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EF" w:rsidRDefault="00AD16EF">
      <w:pPr>
        <w:spacing w:line="1" w:lineRule="exact"/>
      </w:pPr>
    </w:p>
    <w:p w:rsidR="008931EF" w:rsidRDefault="008931EF" w:rsidP="00F419A9">
      <w:pPr>
        <w:pStyle w:val="20"/>
        <w:spacing w:line="230" w:lineRule="auto"/>
        <w:ind w:firstLine="0"/>
        <w:jc w:val="center"/>
        <w:rPr>
          <w:smallCaps/>
          <w:sz w:val="34"/>
          <w:szCs w:val="34"/>
        </w:rPr>
      </w:pPr>
    </w:p>
    <w:p w:rsidR="00AD16EF" w:rsidRPr="00B44F62" w:rsidRDefault="00AD16EF" w:rsidP="00F419A9">
      <w:pPr>
        <w:pStyle w:val="20"/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smallCaps/>
          <w:sz w:val="34"/>
          <w:szCs w:val="34"/>
        </w:rPr>
        <w:br/>
      </w:r>
      <w:r w:rsidRPr="00B44F62">
        <w:rPr>
          <w:rFonts w:ascii="Arial" w:hAnsi="Arial" w:cs="Arial"/>
          <w:sz w:val="24"/>
          <w:szCs w:val="24"/>
        </w:rPr>
        <w:t>АДМИНИСТРАЦИЯ АГИНСКОГО СЕЛЬСОВЕТА</w:t>
      </w:r>
      <w:r w:rsidRPr="00B44F62">
        <w:rPr>
          <w:rFonts w:ascii="Arial" w:hAnsi="Arial" w:cs="Arial"/>
          <w:sz w:val="24"/>
          <w:szCs w:val="24"/>
        </w:rPr>
        <w:br/>
        <w:t>С</w:t>
      </w:r>
      <w:r w:rsidR="00F419A9" w:rsidRPr="00B44F62">
        <w:rPr>
          <w:rFonts w:ascii="Arial" w:hAnsi="Arial" w:cs="Arial"/>
          <w:sz w:val="24"/>
          <w:szCs w:val="24"/>
        </w:rPr>
        <w:t>АЯНСКОГО РАЙОНА  КРАСНОЯРСКОГО КРАЯ</w:t>
      </w:r>
    </w:p>
    <w:p w:rsidR="00AD16EF" w:rsidRPr="00B44F62" w:rsidRDefault="00AD16EF" w:rsidP="002C2B93">
      <w:pPr>
        <w:pStyle w:val="20"/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AD16EF" w:rsidRPr="00B44F62" w:rsidRDefault="00AD16EF" w:rsidP="002C2B93">
      <w:pPr>
        <w:pStyle w:val="1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B44F62">
        <w:rPr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AD16EF" w:rsidRPr="00B44F62" w:rsidRDefault="00AD16EF" w:rsidP="002C2B93">
      <w:pPr>
        <w:pStyle w:val="10"/>
        <w:rPr>
          <w:rFonts w:ascii="Arial" w:hAnsi="Arial" w:cs="Arial"/>
          <w:sz w:val="24"/>
          <w:szCs w:val="24"/>
        </w:rPr>
      </w:pPr>
    </w:p>
    <w:p w:rsidR="00AD16EF" w:rsidRPr="00B44F62" w:rsidRDefault="008931EF" w:rsidP="008931EF">
      <w:pPr>
        <w:pStyle w:val="20"/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  </w:t>
      </w:r>
      <w:r w:rsidR="00D14315" w:rsidRPr="00B44F62">
        <w:rPr>
          <w:rFonts w:ascii="Arial" w:hAnsi="Arial" w:cs="Arial"/>
          <w:sz w:val="24"/>
          <w:szCs w:val="24"/>
        </w:rPr>
        <w:t xml:space="preserve">      17. 06. 2024 </w:t>
      </w:r>
      <w:r w:rsidRPr="00B44F62">
        <w:rPr>
          <w:rFonts w:ascii="Arial" w:hAnsi="Arial" w:cs="Arial"/>
          <w:sz w:val="24"/>
          <w:szCs w:val="24"/>
        </w:rPr>
        <w:t>года</w:t>
      </w:r>
      <w:r w:rsidR="00A801BE" w:rsidRPr="00B44F62">
        <w:rPr>
          <w:rFonts w:ascii="Arial" w:hAnsi="Arial" w:cs="Arial"/>
          <w:sz w:val="24"/>
          <w:szCs w:val="24"/>
        </w:rPr>
        <w:t xml:space="preserve">         </w:t>
      </w:r>
      <w:r w:rsidRPr="00B44F62">
        <w:rPr>
          <w:rFonts w:ascii="Arial" w:hAnsi="Arial" w:cs="Arial"/>
          <w:sz w:val="24"/>
          <w:szCs w:val="24"/>
        </w:rPr>
        <w:t xml:space="preserve">           </w:t>
      </w:r>
      <w:r w:rsidR="00A801BE" w:rsidRPr="00B44F62">
        <w:rPr>
          <w:rFonts w:ascii="Arial" w:hAnsi="Arial" w:cs="Arial"/>
          <w:sz w:val="24"/>
          <w:szCs w:val="24"/>
        </w:rPr>
        <w:t xml:space="preserve"> </w:t>
      </w:r>
      <w:r w:rsidR="00D14315" w:rsidRPr="00B44F62">
        <w:rPr>
          <w:rFonts w:ascii="Arial" w:hAnsi="Arial" w:cs="Arial"/>
          <w:sz w:val="24"/>
          <w:szCs w:val="24"/>
        </w:rPr>
        <w:t xml:space="preserve">      </w:t>
      </w:r>
      <w:r w:rsidRPr="00B44F62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B44F62">
        <w:rPr>
          <w:rFonts w:ascii="Arial" w:hAnsi="Arial" w:cs="Arial"/>
          <w:sz w:val="24"/>
          <w:szCs w:val="24"/>
        </w:rPr>
        <w:t>Агинское</w:t>
      </w:r>
      <w:proofErr w:type="gramEnd"/>
      <w:r w:rsidRPr="00B44F62">
        <w:rPr>
          <w:rFonts w:ascii="Arial" w:hAnsi="Arial" w:cs="Arial"/>
          <w:sz w:val="24"/>
          <w:szCs w:val="24"/>
        </w:rPr>
        <w:t xml:space="preserve">                                     №</w:t>
      </w:r>
      <w:r w:rsidR="00AD16EF" w:rsidRPr="00B44F62">
        <w:rPr>
          <w:rFonts w:ascii="Arial" w:hAnsi="Arial" w:cs="Arial"/>
          <w:sz w:val="24"/>
          <w:szCs w:val="24"/>
        </w:rPr>
        <w:t xml:space="preserve"> </w:t>
      </w:r>
      <w:r w:rsidR="00D14315" w:rsidRPr="00B44F62">
        <w:rPr>
          <w:rFonts w:ascii="Arial" w:hAnsi="Arial" w:cs="Arial"/>
          <w:sz w:val="24"/>
          <w:szCs w:val="24"/>
        </w:rPr>
        <w:t xml:space="preserve"> 36</w:t>
      </w:r>
    </w:p>
    <w:p w:rsidR="00A801BE" w:rsidRPr="00B44F62" w:rsidRDefault="00A801BE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</w:p>
    <w:p w:rsidR="00AD16EF" w:rsidRPr="00B44F62" w:rsidRDefault="00A801BE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«</w:t>
      </w:r>
      <w:r w:rsidR="00AD16EF" w:rsidRPr="00B44F62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AD16EF" w:rsidRPr="00B44F62" w:rsidRDefault="00AD16EF" w:rsidP="00A801BE">
      <w:pPr>
        <w:pStyle w:val="20"/>
        <w:tabs>
          <w:tab w:val="left" w:pos="0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 в постановление Администрации </w:t>
      </w:r>
    </w:p>
    <w:p w:rsidR="00AD16EF" w:rsidRPr="00B44F62" w:rsidRDefault="00AD16EF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Агинского сельсовета от 26.12.2016 №160</w:t>
      </w:r>
    </w:p>
    <w:p w:rsidR="00AD16EF" w:rsidRPr="00B44F62" w:rsidRDefault="00AD16EF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«Об утверждении Положения о порядке</w:t>
      </w:r>
    </w:p>
    <w:p w:rsidR="00AD16EF" w:rsidRPr="00B44F62" w:rsidRDefault="00AD16EF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 ведения реестра муниципального имущества</w:t>
      </w:r>
    </w:p>
    <w:p w:rsidR="00AD16EF" w:rsidRPr="00B44F62" w:rsidRDefault="00AD16EF" w:rsidP="00183584">
      <w:pPr>
        <w:pStyle w:val="20"/>
        <w:tabs>
          <w:tab w:val="left" w:pos="714"/>
        </w:tabs>
        <w:ind w:right="5"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МО Агинский сельсовет»</w:t>
      </w:r>
      <w:r w:rsidR="00A801BE" w:rsidRPr="00B44F62">
        <w:rPr>
          <w:rFonts w:ascii="Arial" w:hAnsi="Arial" w:cs="Arial"/>
          <w:sz w:val="24"/>
          <w:szCs w:val="24"/>
        </w:rPr>
        <w:t>».</w:t>
      </w:r>
    </w:p>
    <w:p w:rsidR="00AD16EF" w:rsidRPr="00B44F62" w:rsidRDefault="00AD16EF" w:rsidP="00183584">
      <w:pPr>
        <w:pStyle w:val="20"/>
        <w:tabs>
          <w:tab w:val="left" w:pos="866"/>
        </w:tabs>
        <w:ind w:left="708"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801BE" w:rsidP="00A801BE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ab/>
      </w:r>
      <w:r w:rsidR="00AD16EF" w:rsidRPr="00B44F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10.10.2023№ 163н, руководствуясь Уставом Агинского сельсовета,</w:t>
      </w:r>
    </w:p>
    <w:p w:rsidR="00F419A9" w:rsidRPr="00B44F62" w:rsidRDefault="00F419A9" w:rsidP="00A801BE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D16EF" w:rsidP="00F419A9">
      <w:pPr>
        <w:pStyle w:val="20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П</w:t>
      </w:r>
      <w:r w:rsidR="00F419A9" w:rsidRPr="00B44F62">
        <w:rPr>
          <w:rFonts w:ascii="Arial" w:hAnsi="Arial" w:cs="Arial"/>
          <w:sz w:val="24"/>
          <w:szCs w:val="24"/>
        </w:rPr>
        <w:t>ОСТАНОВЛЯЮ</w:t>
      </w:r>
      <w:r w:rsidRPr="00B44F62">
        <w:rPr>
          <w:rFonts w:ascii="Arial" w:hAnsi="Arial" w:cs="Arial"/>
          <w:sz w:val="24"/>
          <w:szCs w:val="24"/>
        </w:rPr>
        <w:t>:</w:t>
      </w:r>
    </w:p>
    <w:p w:rsidR="00AD16EF" w:rsidRPr="00B44F62" w:rsidRDefault="00AD16EF" w:rsidP="00183584">
      <w:pPr>
        <w:pStyle w:val="20"/>
        <w:tabs>
          <w:tab w:val="left" w:pos="866"/>
        </w:tabs>
        <w:ind w:left="708" w:firstLine="0"/>
        <w:jc w:val="both"/>
        <w:rPr>
          <w:rFonts w:ascii="Arial" w:hAnsi="Arial" w:cs="Arial"/>
          <w:sz w:val="24"/>
          <w:szCs w:val="24"/>
        </w:rPr>
      </w:pPr>
    </w:p>
    <w:p w:rsidR="00F419A9" w:rsidRPr="00B44F62" w:rsidRDefault="00AD16EF" w:rsidP="00F419A9">
      <w:pPr>
        <w:pStyle w:val="20"/>
        <w:tabs>
          <w:tab w:val="left" w:pos="714"/>
        </w:tabs>
        <w:ind w:right="5"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1. Внести изменения и дополнения в Постановление от 26.12.2016 №160</w:t>
      </w:r>
      <w:r w:rsidR="00F419A9" w:rsidRPr="00B44F62">
        <w:rPr>
          <w:rFonts w:ascii="Arial" w:hAnsi="Arial" w:cs="Arial"/>
          <w:sz w:val="24"/>
          <w:szCs w:val="24"/>
        </w:rPr>
        <w:t xml:space="preserve"> «Об утверждении Положения о порядке  ведения реестра муниципального имущества</w:t>
      </w:r>
    </w:p>
    <w:p w:rsidR="00AD16EF" w:rsidRPr="00B44F62" w:rsidRDefault="00F419A9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МО Агинский сельсовет»:</w:t>
      </w:r>
    </w:p>
    <w:p w:rsidR="00F419A9" w:rsidRPr="00B44F62" w:rsidRDefault="00F419A9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D16EF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1.1</w:t>
      </w:r>
      <w:proofErr w:type="gramStart"/>
      <w:r w:rsidRPr="00B44F62">
        <w:rPr>
          <w:rFonts w:ascii="Arial" w:hAnsi="Arial" w:cs="Arial"/>
          <w:sz w:val="24"/>
          <w:szCs w:val="24"/>
        </w:rPr>
        <w:t xml:space="preserve"> </w:t>
      </w:r>
      <w:r w:rsidR="00F419A9" w:rsidRPr="00B44F62">
        <w:rPr>
          <w:rFonts w:ascii="Arial" w:hAnsi="Arial" w:cs="Arial"/>
          <w:sz w:val="24"/>
          <w:szCs w:val="24"/>
        </w:rPr>
        <w:t>В</w:t>
      </w:r>
      <w:proofErr w:type="gramEnd"/>
      <w:r w:rsidR="00F419A9" w:rsidRPr="00B44F62">
        <w:rPr>
          <w:rFonts w:ascii="Arial" w:hAnsi="Arial" w:cs="Arial"/>
          <w:sz w:val="24"/>
          <w:szCs w:val="24"/>
        </w:rPr>
        <w:t xml:space="preserve"> с</w:t>
      </w:r>
      <w:r w:rsidRPr="00B44F62">
        <w:rPr>
          <w:rFonts w:ascii="Arial" w:hAnsi="Arial" w:cs="Arial"/>
          <w:sz w:val="24"/>
          <w:szCs w:val="24"/>
        </w:rPr>
        <w:t>татью 3 приложения к Постановлению</w:t>
      </w:r>
      <w:r w:rsidR="00F419A9" w:rsidRPr="00B44F62">
        <w:rPr>
          <w:rFonts w:ascii="Arial" w:hAnsi="Arial" w:cs="Arial"/>
          <w:sz w:val="24"/>
          <w:szCs w:val="24"/>
        </w:rPr>
        <w:t xml:space="preserve"> внести изменения и</w:t>
      </w:r>
      <w:r w:rsidRPr="00B44F62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F419A9" w:rsidRPr="00B44F6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постановлению;</w:t>
      </w:r>
    </w:p>
    <w:p w:rsidR="00AD16EF" w:rsidRPr="00B44F62" w:rsidRDefault="00AD16EF" w:rsidP="00F419A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1.2. </w:t>
      </w:r>
      <w:r w:rsidR="00F419A9" w:rsidRPr="00B44F62">
        <w:rPr>
          <w:rFonts w:ascii="Arial" w:hAnsi="Arial" w:cs="Arial"/>
          <w:sz w:val="24"/>
          <w:szCs w:val="24"/>
        </w:rPr>
        <w:t>В с</w:t>
      </w:r>
      <w:r w:rsidRPr="00B44F62">
        <w:rPr>
          <w:rFonts w:ascii="Arial" w:hAnsi="Arial" w:cs="Arial"/>
          <w:color w:val="000000"/>
          <w:sz w:val="24"/>
          <w:szCs w:val="24"/>
        </w:rPr>
        <w:t>татью 4 приложения к Постановлению</w:t>
      </w:r>
      <w:r w:rsidR="00F419A9" w:rsidRPr="00B44F62">
        <w:rPr>
          <w:rFonts w:ascii="Arial" w:hAnsi="Arial" w:cs="Arial"/>
          <w:color w:val="000000"/>
          <w:sz w:val="24"/>
          <w:szCs w:val="24"/>
        </w:rPr>
        <w:t xml:space="preserve"> внести изменения и</w:t>
      </w:r>
      <w:r w:rsidRPr="00B44F62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</w:t>
      </w:r>
      <w:r w:rsidR="00F419A9" w:rsidRPr="00B44F6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AD16EF" w:rsidRPr="00B44F62" w:rsidRDefault="00AD16EF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D16EF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419A9" w:rsidRPr="00B44F62">
        <w:rPr>
          <w:rFonts w:ascii="Arial" w:hAnsi="Arial" w:cs="Arial"/>
          <w:sz w:val="24"/>
          <w:szCs w:val="24"/>
        </w:rPr>
        <w:t>Контроль за</w:t>
      </w:r>
      <w:proofErr w:type="gramEnd"/>
      <w:r w:rsidR="00F419A9" w:rsidRPr="00B44F6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Агинского сельсовета. </w:t>
      </w:r>
    </w:p>
    <w:p w:rsidR="00FF68F4" w:rsidRPr="00B44F62" w:rsidRDefault="00FF68F4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D16EF" w:rsidP="00F419A9">
      <w:pPr>
        <w:pStyle w:val="20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 xml:space="preserve">3. </w:t>
      </w:r>
      <w:r w:rsidR="00F419A9" w:rsidRPr="00B44F62">
        <w:rPr>
          <w:rFonts w:ascii="Arial" w:hAnsi="Arial" w:cs="Arial"/>
          <w:sz w:val="24"/>
          <w:szCs w:val="24"/>
        </w:rPr>
        <w:t>Постановление вступает в силу с момента его подписания, подлежит опубликованию в печатном органе «Вестник Агинского сельсовета»</w:t>
      </w:r>
      <w:r w:rsidR="00FF68F4" w:rsidRPr="00B44F62">
        <w:rPr>
          <w:rFonts w:ascii="Arial" w:hAnsi="Arial" w:cs="Arial"/>
          <w:sz w:val="24"/>
          <w:szCs w:val="24"/>
        </w:rPr>
        <w:t>,</w:t>
      </w:r>
      <w:r w:rsidR="00F419A9" w:rsidRPr="00B44F62">
        <w:rPr>
          <w:rFonts w:ascii="Arial" w:hAnsi="Arial" w:cs="Arial"/>
          <w:sz w:val="24"/>
          <w:szCs w:val="24"/>
        </w:rPr>
        <w:t xml:space="preserve"> и разме</w:t>
      </w:r>
      <w:r w:rsidR="00FF68F4" w:rsidRPr="00B44F62">
        <w:rPr>
          <w:rFonts w:ascii="Arial" w:hAnsi="Arial" w:cs="Arial"/>
          <w:sz w:val="24"/>
          <w:szCs w:val="24"/>
        </w:rPr>
        <w:t>щению</w:t>
      </w:r>
      <w:r w:rsidR="00F419A9" w:rsidRPr="00B44F62">
        <w:rPr>
          <w:rFonts w:ascii="Arial" w:hAnsi="Arial" w:cs="Arial"/>
          <w:sz w:val="24"/>
          <w:szCs w:val="24"/>
        </w:rPr>
        <w:t xml:space="preserve"> на официальном сайте</w:t>
      </w:r>
      <w:r w:rsidR="00FF68F4" w:rsidRPr="00B44F62">
        <w:rPr>
          <w:rFonts w:ascii="Arial" w:hAnsi="Arial" w:cs="Arial"/>
          <w:sz w:val="24"/>
          <w:szCs w:val="24"/>
        </w:rPr>
        <w:t xml:space="preserve"> администрации Агинского сельсовета</w:t>
      </w:r>
      <w:r w:rsidR="00F419A9" w:rsidRPr="00B44F62">
        <w:rPr>
          <w:rFonts w:ascii="Arial" w:hAnsi="Arial" w:cs="Arial"/>
          <w:sz w:val="24"/>
          <w:szCs w:val="24"/>
        </w:rPr>
        <w:t>.</w:t>
      </w:r>
    </w:p>
    <w:p w:rsidR="00AD16EF" w:rsidRPr="00B44F62" w:rsidRDefault="00AD16EF" w:rsidP="00F419A9">
      <w:pPr>
        <w:pStyle w:val="20"/>
        <w:tabs>
          <w:tab w:val="left" w:pos="0"/>
          <w:tab w:val="left" w:pos="52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AD16EF" w:rsidRPr="00B44F62" w:rsidRDefault="00AD16EF" w:rsidP="00A801BE">
      <w:pPr>
        <w:pStyle w:val="20"/>
        <w:tabs>
          <w:tab w:val="left" w:pos="0"/>
          <w:tab w:val="left" w:pos="5261"/>
        </w:tabs>
        <w:ind w:firstLine="0"/>
        <w:rPr>
          <w:rFonts w:ascii="Arial" w:hAnsi="Arial" w:cs="Arial"/>
          <w:sz w:val="24"/>
          <w:szCs w:val="24"/>
        </w:rPr>
      </w:pPr>
    </w:p>
    <w:p w:rsidR="00AD16EF" w:rsidRPr="00B44F62" w:rsidRDefault="00AD16EF" w:rsidP="00F419A9">
      <w:pPr>
        <w:pStyle w:val="20"/>
        <w:tabs>
          <w:tab w:val="left" w:pos="5261"/>
        </w:tabs>
        <w:ind w:firstLine="0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sz w:val="24"/>
          <w:szCs w:val="24"/>
        </w:rPr>
        <w:t>Глава Агинского сельсовета</w:t>
      </w:r>
      <w:r w:rsidRPr="00B44F62">
        <w:rPr>
          <w:rFonts w:ascii="Arial" w:hAnsi="Arial" w:cs="Arial"/>
          <w:sz w:val="24"/>
          <w:szCs w:val="24"/>
        </w:rPr>
        <w:tab/>
        <w:t xml:space="preserve">                                       В.К.Леонтьева</w:t>
      </w:r>
    </w:p>
    <w:p w:rsidR="00AD16EF" w:rsidRPr="00B44F62" w:rsidRDefault="00AD16EF">
      <w:pPr>
        <w:spacing w:line="1" w:lineRule="exact"/>
        <w:rPr>
          <w:rFonts w:ascii="Arial" w:hAnsi="Arial" w:cs="Arial"/>
        </w:rPr>
      </w:pPr>
    </w:p>
    <w:p w:rsidR="00AD16EF" w:rsidRPr="00B44F62" w:rsidRDefault="00AD16EF">
      <w:pPr>
        <w:spacing w:line="1" w:lineRule="exact"/>
        <w:rPr>
          <w:rFonts w:ascii="Arial" w:hAnsi="Arial" w:cs="Arial"/>
        </w:rPr>
      </w:pPr>
    </w:p>
    <w:p w:rsidR="00AD16EF" w:rsidRPr="00B44F62" w:rsidRDefault="00AD16EF" w:rsidP="002C2B93">
      <w:pPr>
        <w:rPr>
          <w:rFonts w:ascii="Arial" w:hAnsi="Arial" w:cs="Arial"/>
        </w:rPr>
      </w:pP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  <w:r w:rsidRPr="00B44F62">
        <w:rPr>
          <w:rFonts w:ascii="Arial" w:hAnsi="Arial" w:cs="Arial"/>
        </w:rPr>
        <w:tab/>
      </w: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AD16EF" w:rsidRPr="00B44F62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AD16EF" w:rsidRDefault="00AD16EF" w:rsidP="001B602A">
      <w:pPr>
        <w:tabs>
          <w:tab w:val="left" w:pos="3744"/>
        </w:tabs>
        <w:rPr>
          <w:rFonts w:ascii="Arial" w:hAnsi="Arial" w:cs="Arial"/>
        </w:rPr>
      </w:pPr>
    </w:p>
    <w:p w:rsidR="00B44F62" w:rsidRDefault="00B44F62" w:rsidP="001B602A">
      <w:pPr>
        <w:tabs>
          <w:tab w:val="left" w:pos="3744"/>
        </w:tabs>
        <w:rPr>
          <w:rFonts w:ascii="Arial" w:hAnsi="Arial" w:cs="Arial"/>
        </w:rPr>
      </w:pPr>
    </w:p>
    <w:p w:rsidR="00B44F62" w:rsidRDefault="00B44F62" w:rsidP="001B602A">
      <w:pPr>
        <w:tabs>
          <w:tab w:val="left" w:pos="3744"/>
        </w:tabs>
        <w:rPr>
          <w:rFonts w:ascii="Arial" w:hAnsi="Arial" w:cs="Arial"/>
        </w:rPr>
      </w:pPr>
    </w:p>
    <w:p w:rsidR="00B44F62" w:rsidRDefault="00B44F62" w:rsidP="001B602A">
      <w:pPr>
        <w:tabs>
          <w:tab w:val="left" w:pos="3744"/>
        </w:tabs>
        <w:rPr>
          <w:rFonts w:ascii="Arial" w:hAnsi="Arial" w:cs="Arial"/>
        </w:rPr>
      </w:pPr>
    </w:p>
    <w:p w:rsidR="00B44F62" w:rsidRPr="00B44F62" w:rsidRDefault="00B44F62" w:rsidP="001B602A">
      <w:pPr>
        <w:tabs>
          <w:tab w:val="left" w:pos="3744"/>
        </w:tabs>
        <w:rPr>
          <w:rFonts w:ascii="Arial" w:hAnsi="Arial" w:cs="Arial"/>
        </w:rPr>
      </w:pPr>
    </w:p>
    <w:p w:rsidR="008931EF" w:rsidRPr="00B44F62" w:rsidRDefault="008931EF" w:rsidP="001B602A">
      <w:pPr>
        <w:tabs>
          <w:tab w:val="left" w:pos="3744"/>
        </w:tabs>
        <w:rPr>
          <w:rFonts w:ascii="Arial" w:hAnsi="Arial" w:cs="Arial"/>
        </w:rPr>
      </w:pPr>
    </w:p>
    <w:p w:rsidR="008931EF" w:rsidRPr="00B44F62" w:rsidRDefault="008931EF" w:rsidP="001B602A">
      <w:pPr>
        <w:tabs>
          <w:tab w:val="left" w:pos="3744"/>
        </w:tabs>
        <w:rPr>
          <w:rFonts w:ascii="Arial" w:hAnsi="Arial" w:cs="Arial"/>
        </w:rPr>
      </w:pPr>
    </w:p>
    <w:p w:rsidR="00AD16EF" w:rsidRPr="00B44F62" w:rsidRDefault="00AD16EF">
      <w:pPr>
        <w:spacing w:line="1" w:lineRule="exact"/>
        <w:rPr>
          <w:rFonts w:ascii="Arial" w:hAnsi="Arial" w:cs="Arial"/>
        </w:rPr>
      </w:pPr>
    </w:p>
    <w:p w:rsidR="00AD16EF" w:rsidRPr="00B44F62" w:rsidRDefault="00AD16EF" w:rsidP="00F419A9">
      <w:pPr>
        <w:pStyle w:val="30"/>
        <w:spacing w:after="0" w:line="264" w:lineRule="auto"/>
        <w:ind w:left="496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44F62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 </w:t>
      </w:r>
    </w:p>
    <w:p w:rsidR="00F419A9" w:rsidRPr="00B44F62" w:rsidRDefault="00AD16EF" w:rsidP="00F419A9">
      <w:pPr>
        <w:pStyle w:val="30"/>
        <w:spacing w:after="0" w:line="264" w:lineRule="auto"/>
        <w:ind w:left="496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44F62">
        <w:rPr>
          <w:rFonts w:ascii="Arial" w:hAnsi="Arial" w:cs="Arial"/>
          <w:b w:val="0"/>
          <w:bCs w:val="0"/>
          <w:sz w:val="24"/>
          <w:szCs w:val="24"/>
        </w:rPr>
        <w:t>к Постановлению</w:t>
      </w:r>
      <w:r w:rsidR="00F419A9" w:rsidRPr="00B44F62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AD16EF" w:rsidRPr="00B44F62" w:rsidRDefault="00F419A9" w:rsidP="00F419A9">
      <w:pPr>
        <w:pStyle w:val="30"/>
        <w:spacing w:after="0" w:line="264" w:lineRule="auto"/>
        <w:ind w:left="496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44F62">
        <w:rPr>
          <w:rFonts w:ascii="Arial" w:hAnsi="Arial" w:cs="Arial"/>
          <w:b w:val="0"/>
          <w:bCs w:val="0"/>
          <w:sz w:val="24"/>
          <w:szCs w:val="24"/>
        </w:rPr>
        <w:t>администрации Агинского сельсовета</w:t>
      </w:r>
    </w:p>
    <w:p w:rsidR="00AD16EF" w:rsidRPr="00B44F62" w:rsidRDefault="00AD16EF" w:rsidP="00F419A9">
      <w:pPr>
        <w:pStyle w:val="30"/>
        <w:spacing w:after="0" w:line="264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44F62">
        <w:rPr>
          <w:rFonts w:ascii="Arial" w:hAnsi="Arial" w:cs="Arial"/>
          <w:b w:val="0"/>
          <w:bCs w:val="0"/>
          <w:sz w:val="24"/>
          <w:szCs w:val="24"/>
        </w:rPr>
        <w:t xml:space="preserve"> от </w:t>
      </w:r>
      <w:r w:rsidR="00EB2B82" w:rsidRPr="00B44F62">
        <w:rPr>
          <w:rFonts w:ascii="Arial" w:hAnsi="Arial" w:cs="Arial"/>
          <w:b w:val="0"/>
          <w:bCs w:val="0"/>
          <w:sz w:val="24"/>
          <w:szCs w:val="24"/>
        </w:rPr>
        <w:t>17. 06. 2024</w:t>
      </w:r>
      <w:r w:rsidR="00F419A9" w:rsidRPr="00B44F6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801BE" w:rsidRPr="00B44F62">
        <w:rPr>
          <w:rFonts w:ascii="Arial" w:hAnsi="Arial" w:cs="Arial"/>
          <w:b w:val="0"/>
          <w:bCs w:val="0"/>
          <w:sz w:val="24"/>
          <w:szCs w:val="24"/>
        </w:rPr>
        <w:t>г</w:t>
      </w:r>
      <w:r w:rsidR="00F419A9" w:rsidRPr="00B44F62">
        <w:rPr>
          <w:rFonts w:ascii="Arial" w:hAnsi="Arial" w:cs="Arial"/>
          <w:b w:val="0"/>
          <w:bCs w:val="0"/>
          <w:sz w:val="24"/>
          <w:szCs w:val="24"/>
        </w:rPr>
        <w:t>ода,</w:t>
      </w:r>
      <w:r w:rsidRPr="00B44F62">
        <w:rPr>
          <w:rFonts w:ascii="Arial" w:hAnsi="Arial" w:cs="Arial"/>
          <w:b w:val="0"/>
          <w:bCs w:val="0"/>
          <w:sz w:val="24"/>
          <w:szCs w:val="24"/>
        </w:rPr>
        <w:t xml:space="preserve">  №</w:t>
      </w:r>
      <w:r w:rsidR="00F419A9" w:rsidRPr="00B44F6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2B82" w:rsidRPr="00B44F62">
        <w:rPr>
          <w:rFonts w:ascii="Arial" w:hAnsi="Arial" w:cs="Arial"/>
          <w:b w:val="0"/>
          <w:bCs w:val="0"/>
          <w:sz w:val="24"/>
          <w:szCs w:val="24"/>
        </w:rPr>
        <w:t>36</w:t>
      </w:r>
      <w:r w:rsidRPr="00B44F62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:rsidR="00AD16EF" w:rsidRPr="00B44F62" w:rsidRDefault="00AD16EF" w:rsidP="002C2B93">
      <w:pPr>
        <w:pStyle w:val="30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44F62">
        <w:rPr>
          <w:rFonts w:ascii="Arial" w:hAnsi="Arial" w:cs="Arial"/>
          <w:b w:val="0"/>
          <w:sz w:val="24"/>
          <w:szCs w:val="24"/>
        </w:rPr>
        <w:t>ПОЛОЖЕНИЕ</w:t>
      </w:r>
    </w:p>
    <w:p w:rsidR="00AD16EF" w:rsidRPr="00B44F62" w:rsidRDefault="00AD16EF" w:rsidP="0022065D">
      <w:pPr>
        <w:pStyle w:val="30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44F62">
        <w:rPr>
          <w:rFonts w:ascii="Arial" w:hAnsi="Arial" w:cs="Arial"/>
          <w:b w:val="0"/>
          <w:sz w:val="24"/>
          <w:szCs w:val="24"/>
        </w:rPr>
        <w:t>О ВЕДЕНИИ РЕЕСТРА МУНИЦИПАЛЬНОГО ИМУЩЕСТВА</w:t>
      </w:r>
      <w:r w:rsidRPr="00B44F62">
        <w:rPr>
          <w:rFonts w:ascii="Arial" w:hAnsi="Arial" w:cs="Arial"/>
          <w:b w:val="0"/>
          <w:sz w:val="24"/>
          <w:szCs w:val="24"/>
        </w:rPr>
        <w:br/>
        <w:t>МУНИЦИПАЛЬНОГО ОБРАЗОВАНИЯ АГИНСКИЙ СЕЛЬСОВЕТ</w:t>
      </w:r>
    </w:p>
    <w:p w:rsidR="00AD16EF" w:rsidRPr="00B44F62" w:rsidRDefault="00AD16EF" w:rsidP="002C2B93">
      <w:pPr>
        <w:pStyle w:val="11"/>
        <w:numPr>
          <w:ilvl w:val="0"/>
          <w:numId w:val="2"/>
        </w:numPr>
        <w:tabs>
          <w:tab w:val="left" w:pos="217"/>
        </w:tabs>
        <w:jc w:val="center"/>
      </w:pPr>
      <w:r w:rsidRPr="00B44F62">
        <w:t xml:space="preserve">. </w:t>
      </w:r>
      <w:r w:rsidRPr="00B44F62">
        <w:rPr>
          <w:u w:val="single"/>
        </w:rPr>
        <w:t>Общие положения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610"/>
        </w:tabs>
        <w:jc w:val="both"/>
      </w:pPr>
      <w:proofErr w:type="gramStart"/>
      <w:r w:rsidRPr="00B44F62">
        <w:t>Настоящее Положение устанавливает порядок учета муниципального имущества и ведение реестра объектов муниципальной собственности муниципального образования Агинский сельсовет в соответствии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Агинский сельсовет и другими нормативн</w:t>
      </w:r>
      <w:r w:rsidR="00F419A9" w:rsidRPr="00B44F62">
        <w:t xml:space="preserve">ыми </w:t>
      </w:r>
      <w:r w:rsidRPr="00B44F62">
        <w:t>правовыми актами, приказом Министерством</w:t>
      </w:r>
      <w:proofErr w:type="gramEnd"/>
      <w:r w:rsidRPr="00B44F62">
        <w:t xml:space="preserve">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610"/>
        </w:tabs>
        <w:jc w:val="both"/>
      </w:pPr>
      <w:r w:rsidRPr="00B44F62">
        <w:t xml:space="preserve">Положение устанавливает основные принципы </w:t>
      </w:r>
      <w:proofErr w:type="gramStart"/>
      <w:r w:rsidRPr="00B44F62">
        <w:t>создания реестра объектов муниципальной собственности муниципального образования</w:t>
      </w:r>
      <w:proofErr w:type="gramEnd"/>
      <w:r w:rsidRPr="00B44F62">
        <w:t xml:space="preserve"> Агинский сельсовет (далее - Реестр), требования, предъявляемые к Реестру, определяет порядок его ведения, устанавливает права и обязанности держателя Реестра.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610"/>
        </w:tabs>
        <w:jc w:val="both"/>
      </w:pPr>
      <w:r w:rsidRPr="00B44F62">
        <w:t>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610"/>
        </w:tabs>
        <w:jc w:val="both"/>
      </w:pPr>
      <w:r w:rsidRPr="00B44F62">
        <w:t>Держателем Реестра является главный бухгалтер администрации Агинского сельсовета (далее — администрации), который осуществляет формирование и ведение Реестра объектов муниципальной собственности Агинского сельсовета (далее — специалист).</w:t>
      </w:r>
    </w:p>
    <w:p w:rsidR="00AD16EF" w:rsidRPr="00B44F62" w:rsidRDefault="00AD16EF" w:rsidP="0022065D">
      <w:pPr>
        <w:pStyle w:val="11"/>
        <w:numPr>
          <w:ilvl w:val="0"/>
          <w:numId w:val="2"/>
        </w:numPr>
        <w:tabs>
          <w:tab w:val="left" w:pos="246"/>
        </w:tabs>
        <w:jc w:val="center"/>
      </w:pPr>
      <w:r w:rsidRPr="00B44F62">
        <w:t>.</w:t>
      </w:r>
      <w:r w:rsidRPr="00B44F62">
        <w:rPr>
          <w:u w:val="single"/>
        </w:rPr>
        <w:t>Требования к реестру объектов муниципальной собственности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418"/>
        </w:tabs>
        <w:jc w:val="both"/>
      </w:pPr>
      <w:r w:rsidRPr="00B44F62">
        <w:t>В настоящем Положении под реестром объектов муниципальной собственности понимается перечень объектов учета (далее муниципальное имущество).</w:t>
      </w:r>
    </w:p>
    <w:p w:rsidR="00AD16EF" w:rsidRPr="00B44F62" w:rsidRDefault="00AD16EF" w:rsidP="00463257">
      <w:pPr>
        <w:pStyle w:val="11"/>
        <w:numPr>
          <w:ilvl w:val="1"/>
          <w:numId w:val="2"/>
        </w:numPr>
        <w:tabs>
          <w:tab w:val="left" w:pos="452"/>
        </w:tabs>
        <w:jc w:val="both"/>
      </w:pPr>
      <w:r w:rsidRPr="00B44F62">
        <w:t>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инвентарный номер, балансовая стоимость, площадь).</w:t>
      </w:r>
    </w:p>
    <w:p w:rsidR="00AD16EF" w:rsidRPr="00B44F62" w:rsidRDefault="00AD16EF" w:rsidP="00463257">
      <w:pPr>
        <w:pStyle w:val="11"/>
        <w:jc w:val="both"/>
      </w:pPr>
      <w:r w:rsidRPr="00B44F62">
        <w:t>2.3.Объектами учета в Реестре являются:</w:t>
      </w:r>
    </w:p>
    <w:p w:rsidR="00AD16EF" w:rsidRPr="00B44F62" w:rsidRDefault="00AD16EF" w:rsidP="00463257">
      <w:pPr>
        <w:pStyle w:val="11"/>
        <w:tabs>
          <w:tab w:val="left" w:pos="610"/>
        </w:tabs>
        <w:jc w:val="both"/>
      </w:pPr>
      <w:r w:rsidRPr="00B44F62">
        <w:tab/>
        <w:t>находящееся в муниципальной собственности Агинского сельсовета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D16EF" w:rsidRPr="00B44F62" w:rsidRDefault="00AD16EF" w:rsidP="00463257">
      <w:pPr>
        <w:pStyle w:val="11"/>
        <w:tabs>
          <w:tab w:val="left" w:pos="610"/>
        </w:tabs>
        <w:jc w:val="both"/>
      </w:pPr>
      <w:r w:rsidRPr="00B44F62">
        <w:tab/>
        <w:t>находящееся в муниципальной собственности Агинского сельсовета недвижимое имущество</w:t>
      </w:r>
      <w:proofErr w:type="gramStart"/>
      <w:r w:rsidRPr="00B44F62">
        <w:t>,(</w:t>
      </w:r>
      <w:proofErr w:type="gramEnd"/>
      <w:r w:rsidRPr="00B44F62">
        <w:t>здание, строение, сооружение или объект незавершенного строительства, земельный участок жилое, нежилое помещение  или иной прочно связанный с землей объект, перемещение которого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D16EF" w:rsidRPr="00B44F62" w:rsidRDefault="00AD16EF" w:rsidP="008931EF">
      <w:pPr>
        <w:pStyle w:val="11"/>
        <w:tabs>
          <w:tab w:val="left" w:pos="610"/>
        </w:tabs>
        <w:jc w:val="both"/>
      </w:pPr>
      <w:r w:rsidRPr="00B44F62">
        <w:tab/>
        <w:t xml:space="preserve">Находящееся в муниципальной собственности Агинского сельсовета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</w:t>
      </w:r>
      <w:proofErr w:type="gramStart"/>
      <w:r w:rsidRPr="00B44F62">
        <w:t>имущество</w:t>
      </w:r>
      <w:proofErr w:type="gramEnd"/>
      <w:r w:rsidRPr="00B44F62">
        <w:t xml:space="preserve"> стоимость которого превышает 20 000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</w:t>
      </w:r>
      <w:r w:rsidRPr="00B44F62">
        <w:rPr>
          <w:u w:val="single"/>
        </w:rPr>
        <w:t>оном</w:t>
      </w:r>
      <w:r w:rsidRPr="00B44F62">
        <w:t xml:space="preserve"> от 03,11.2006 № 174-ФЗ «Об автономных учреждениях». </w:t>
      </w:r>
      <w:proofErr w:type="gramStart"/>
      <w:r w:rsidRPr="00B44F62">
        <w:t xml:space="preserve">Федеральным </w:t>
      </w:r>
      <w:r w:rsidRPr="00B44F62">
        <w:rPr>
          <w:u w:val="single"/>
        </w:rPr>
        <w:t>законом</w:t>
      </w:r>
      <w:r w:rsidRPr="00B44F62">
        <w:t xml:space="preserve"> от 12.01.1996 № 7-ФЗ «О некоммерческих организациях»</w:t>
      </w:r>
      <w:r w:rsidR="008931EF" w:rsidRPr="00B44F62">
        <w:t xml:space="preserve"> </w:t>
      </w:r>
      <w:r w:rsidRPr="00B44F62">
        <w:t xml:space="preserve">муниципальные унитарные предприятия, </w:t>
      </w:r>
      <w:r w:rsidRPr="00B44F62">
        <w:lastRenderedPageBreak/>
        <w:t>муниципальные учреждения (муниципальные казенные, муниципальные бюджетные и муниципальные автономные учреждения), хозяйственные общества, товарищества, акции, доли (вклады) в уставном (складочном) капитале которых принадлежат муниципальному образованию Агинский сельсовет, иные юридические лица, учредителем (участником) которых является муниципальное образование Агинский сельсовет.</w:t>
      </w:r>
      <w:proofErr w:type="gramEnd"/>
    </w:p>
    <w:p w:rsidR="00AD16EF" w:rsidRPr="00B44F62" w:rsidRDefault="00AD16EF" w:rsidP="00463257">
      <w:pPr>
        <w:pStyle w:val="11"/>
        <w:tabs>
          <w:tab w:val="left" w:pos="518"/>
        </w:tabs>
        <w:jc w:val="both"/>
      </w:pPr>
      <w:r w:rsidRPr="00B44F62">
        <w:t>2.4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AD16EF" w:rsidRPr="00B44F62" w:rsidRDefault="00AD16EF" w:rsidP="00463257">
      <w:pPr>
        <w:pStyle w:val="11"/>
        <w:jc w:val="both"/>
      </w:pPr>
      <w:r w:rsidRPr="00B44F62">
        <w:t>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других вещных прав на объекты учета.</w:t>
      </w:r>
    </w:p>
    <w:p w:rsidR="00AD16EF" w:rsidRPr="00B44F62" w:rsidRDefault="00AD16EF" w:rsidP="00463257">
      <w:pPr>
        <w:pStyle w:val="11"/>
        <w:jc w:val="both"/>
      </w:pPr>
      <w:r w:rsidRPr="00B44F62">
        <w:t>Данные об объектах учета, исключаемые из Реестра, переносятся в архив.</w:t>
      </w:r>
    </w:p>
    <w:p w:rsidR="00AD16EF" w:rsidRPr="00B44F62" w:rsidRDefault="00AD16EF" w:rsidP="008931EF">
      <w:pPr>
        <w:pStyle w:val="11"/>
        <w:tabs>
          <w:tab w:val="left" w:pos="266"/>
        </w:tabs>
        <w:jc w:val="center"/>
      </w:pPr>
      <w:r w:rsidRPr="00B44F62">
        <w:t>3</w:t>
      </w:r>
      <w:r w:rsidR="0022065D" w:rsidRPr="00B44F62">
        <w:t>.</w:t>
      </w:r>
      <w:r w:rsidRPr="00B44F62">
        <w:t xml:space="preserve"> </w:t>
      </w:r>
      <w:r w:rsidRPr="00B44F62">
        <w:rPr>
          <w:u w:val="single"/>
        </w:rPr>
        <w:t>Состав сведений, подлежащих отражению в реестре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B44F62">
        <w:rPr>
          <w:rFonts w:ascii="Arial" w:hAnsi="Arial" w:cs="Arial"/>
        </w:rPr>
        <w:t xml:space="preserve">3.1. Реестр состоит из 3 разделов. </w:t>
      </w:r>
      <w:proofErr w:type="gramStart"/>
      <w:r w:rsidRPr="00B44F62">
        <w:rPr>
          <w:rFonts w:ascii="Arial" w:hAnsi="Arial" w:cs="Arial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r w:rsidRPr="00B44F62">
        <w:rPr>
          <w:rFonts w:ascii="Arial" w:hAnsi="Arial" w:cs="Arial"/>
          <w:color w:val="212529"/>
        </w:rPr>
        <w:t xml:space="preserve"> иного имущества и лицах, обладающих правами на объекты учета и</w:t>
      </w:r>
      <w:proofErr w:type="gramEnd"/>
      <w:r w:rsidRPr="00B44F62">
        <w:rPr>
          <w:rFonts w:ascii="Arial" w:hAnsi="Arial" w:cs="Arial"/>
          <w:color w:val="212529"/>
        </w:rPr>
        <w:t xml:space="preserve"> сведениями о них. В разделы 1, 2, 3 сведения вносятся с приложением подтверждающих документов.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" w:name="100038"/>
      <w:bookmarkEnd w:id="1"/>
      <w:r w:rsidRPr="00B44F62">
        <w:rPr>
          <w:rFonts w:ascii="Arial" w:hAnsi="Arial" w:cs="Arial"/>
          <w:color w:val="212529"/>
        </w:rPr>
        <w:t>3.2. В раздел 1 вносятся сведения о недвижимом имуществе.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" w:name="100039"/>
      <w:bookmarkEnd w:id="2"/>
      <w:r w:rsidRPr="00B44F62">
        <w:rPr>
          <w:rFonts w:ascii="Arial" w:hAnsi="Arial" w:cs="Arial"/>
          <w:color w:val="212529"/>
        </w:rPr>
        <w:t>3.2.1.В подраздел 1.1 раздела 1 реестра вносятся сведения о земельных участках,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" w:name="100040"/>
      <w:bookmarkEnd w:id="3"/>
      <w:r w:rsidRPr="00B44F62">
        <w:rPr>
          <w:rFonts w:ascii="Arial" w:hAnsi="Arial" w:cs="Arial"/>
          <w:color w:val="212529"/>
        </w:rPr>
        <w:t>наименование земельного участка;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" w:name="100041"/>
      <w:bookmarkEnd w:id="4"/>
      <w:r w:rsidRPr="00B44F62">
        <w:rPr>
          <w:rFonts w:ascii="Arial" w:hAnsi="Arial" w:cs="Arial"/>
          <w:color w:val="212529"/>
        </w:rPr>
        <w:t xml:space="preserve">адрес (местоположение) земельного участка с указанием кода Общероссийского </w:t>
      </w:r>
      <w:hyperlink r:id="rId7" w:history="1">
        <w:r w:rsidRPr="00B44F62">
          <w:rPr>
            <w:rFonts w:ascii="Arial" w:hAnsi="Arial" w:cs="Arial"/>
          </w:rPr>
          <w:t>классификатора</w:t>
        </w:r>
      </w:hyperlink>
      <w:r w:rsidRPr="00B44F62">
        <w:rPr>
          <w:rFonts w:ascii="Arial" w:hAnsi="Arial" w:cs="Arial"/>
        </w:rPr>
        <w:t xml:space="preserve"> </w:t>
      </w:r>
      <w:r w:rsidRPr="00B44F62">
        <w:rPr>
          <w:rFonts w:ascii="Arial" w:hAnsi="Arial" w:cs="Arial"/>
          <w:color w:val="212529"/>
        </w:rPr>
        <w:t>территорий муниципальных образований (далее - ОКТМО);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" w:name="100042"/>
      <w:bookmarkEnd w:id="5"/>
      <w:r w:rsidRPr="00B44F62">
        <w:rPr>
          <w:rFonts w:ascii="Arial" w:hAnsi="Arial" w:cs="Arial"/>
          <w:color w:val="212529"/>
        </w:rPr>
        <w:t>кадастровый номер земельного участка (с датой присвоения);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" w:name="100043"/>
      <w:bookmarkEnd w:id="6"/>
      <w:proofErr w:type="gramStart"/>
      <w:r w:rsidRPr="00B44F62">
        <w:rPr>
          <w:rFonts w:ascii="Arial" w:hAnsi="Arial" w:cs="Arial"/>
          <w:color w:val="212529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44F62">
        <w:rPr>
          <w:rFonts w:ascii="Arial" w:hAnsi="Arial" w:cs="Arial"/>
          <w:color w:val="212529"/>
        </w:rPr>
        <w:t xml:space="preserve"> (месту пребывания) (для физических лиц) (с указанием кода </w:t>
      </w:r>
      <w:hyperlink r:id="rId8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</w:rPr>
        <w:t>)</w:t>
      </w:r>
      <w:r w:rsidRPr="00B44F62">
        <w:rPr>
          <w:rFonts w:ascii="Arial" w:hAnsi="Arial" w:cs="Arial"/>
          <w:color w:val="212529"/>
        </w:rPr>
        <w:t xml:space="preserve"> (далее - сведения о правообладателе);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" w:name="100044"/>
      <w:bookmarkEnd w:id="7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" w:name="100045"/>
      <w:bookmarkEnd w:id="8"/>
      <w:r w:rsidRPr="00B44F62">
        <w:rPr>
          <w:rFonts w:ascii="Arial" w:hAnsi="Arial" w:cs="Arial"/>
          <w:color w:val="212529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" w:name="100046"/>
      <w:bookmarkEnd w:id="9"/>
      <w:r w:rsidRPr="00B44F62">
        <w:rPr>
          <w:rFonts w:ascii="Arial" w:hAnsi="Arial" w:cs="Arial"/>
          <w:color w:val="212529"/>
        </w:rPr>
        <w:t>сведения о стоимости земельного участка;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" w:name="100047"/>
      <w:bookmarkEnd w:id="10"/>
      <w:r w:rsidRPr="00B44F62">
        <w:rPr>
          <w:rFonts w:ascii="Arial" w:hAnsi="Arial" w:cs="Arial"/>
          <w:color w:val="212529"/>
        </w:rPr>
        <w:t>сведения о произведенном улучшении земельного участка;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" w:name="100048"/>
      <w:bookmarkEnd w:id="11"/>
      <w:r w:rsidRPr="00B44F62">
        <w:rPr>
          <w:rFonts w:ascii="Arial" w:hAnsi="Arial" w:cs="Arial"/>
          <w:color w:val="212529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" w:name="100049"/>
      <w:bookmarkEnd w:id="12"/>
      <w:proofErr w:type="gramStart"/>
      <w:r w:rsidRPr="00B44F62">
        <w:rPr>
          <w:rFonts w:ascii="Arial" w:hAnsi="Arial" w:cs="Arial"/>
          <w:color w:val="212529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 w:history="1">
        <w:r w:rsidRPr="00B44F62">
          <w:rPr>
            <w:rFonts w:ascii="Arial" w:hAnsi="Arial" w:cs="Arial"/>
          </w:rPr>
          <w:t>ОКТМО</w:t>
        </w:r>
        <w:proofErr w:type="gramEnd"/>
      </w:hyperlink>
      <w:r w:rsidRPr="00B44F62">
        <w:rPr>
          <w:rFonts w:ascii="Arial" w:hAnsi="Arial" w:cs="Arial"/>
        </w:rPr>
        <w:t>)</w:t>
      </w:r>
      <w:r w:rsidRPr="00B44F62">
        <w:rPr>
          <w:rFonts w:ascii="Arial" w:hAnsi="Arial" w:cs="Arial"/>
          <w:color w:val="212529"/>
        </w:rPr>
        <w:t xml:space="preserve"> (далее - 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3" w:name="100050"/>
      <w:bookmarkEnd w:id="13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4" w:name="100051"/>
      <w:bookmarkEnd w:id="14"/>
      <w:r w:rsidRPr="00B44F62">
        <w:rPr>
          <w:rFonts w:ascii="Arial" w:hAnsi="Arial" w:cs="Arial"/>
          <w:color w:val="212529"/>
        </w:rPr>
        <w:t xml:space="preserve">3.2.2.В подраздел 1.2 раздела 1 реестра вносятся сведения о зданиях, сооружениях, </w:t>
      </w:r>
      <w:r w:rsidRPr="00B44F62">
        <w:rPr>
          <w:rFonts w:ascii="Arial" w:hAnsi="Arial" w:cs="Arial"/>
          <w:color w:val="212529"/>
        </w:rPr>
        <w:lastRenderedPageBreak/>
        <w:t>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5" w:name="100052"/>
      <w:bookmarkEnd w:id="15"/>
      <w:r w:rsidRPr="00B44F62">
        <w:rPr>
          <w:rFonts w:ascii="Arial" w:hAnsi="Arial" w:cs="Arial"/>
          <w:color w:val="212529"/>
        </w:rPr>
        <w:t>вид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6" w:name="100053"/>
      <w:bookmarkEnd w:id="16"/>
      <w:r w:rsidRPr="00B44F62">
        <w:rPr>
          <w:rFonts w:ascii="Arial" w:hAnsi="Arial" w:cs="Arial"/>
          <w:color w:val="212529"/>
        </w:rPr>
        <w:t>наименование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7" w:name="100054"/>
      <w:bookmarkEnd w:id="17"/>
      <w:r w:rsidRPr="00B44F62">
        <w:rPr>
          <w:rFonts w:ascii="Arial" w:hAnsi="Arial" w:cs="Arial"/>
          <w:color w:val="212529"/>
        </w:rPr>
        <w:t>назначение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8" w:name="100055"/>
      <w:bookmarkEnd w:id="18"/>
      <w:r w:rsidRPr="00B44F62">
        <w:rPr>
          <w:rFonts w:ascii="Arial" w:hAnsi="Arial" w:cs="Arial"/>
          <w:color w:val="212529"/>
        </w:rPr>
        <w:t xml:space="preserve">адрес (местоположение) объекта учета (с указанием кода </w:t>
      </w:r>
      <w:hyperlink r:id="rId10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</w:rPr>
        <w:t>)</w:t>
      </w:r>
      <w:r w:rsidRPr="00B44F62">
        <w:rPr>
          <w:rFonts w:ascii="Arial" w:hAnsi="Arial" w:cs="Arial"/>
          <w:color w:val="212529"/>
        </w:rPr>
        <w:t>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9" w:name="100056"/>
      <w:bookmarkEnd w:id="19"/>
      <w:r w:rsidRPr="00B44F62">
        <w:rPr>
          <w:rFonts w:ascii="Arial" w:hAnsi="Arial" w:cs="Arial"/>
          <w:color w:val="212529"/>
        </w:rPr>
        <w:t>кадастровый номер объекта учета (с датой присвоения);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0" w:name="100057"/>
      <w:bookmarkEnd w:id="20"/>
      <w:r w:rsidRPr="00B44F62">
        <w:rPr>
          <w:rFonts w:ascii="Arial" w:hAnsi="Arial" w:cs="Arial"/>
          <w:color w:val="212529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1" w:name="100058"/>
      <w:bookmarkEnd w:id="21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2" w:name="100059"/>
      <w:bookmarkEnd w:id="22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3" w:name="100060"/>
      <w:bookmarkEnd w:id="23"/>
      <w:r w:rsidRPr="00B44F62">
        <w:rPr>
          <w:rFonts w:ascii="Arial" w:hAnsi="Arial" w:cs="Arial"/>
          <w:color w:val="212529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4" w:name="100061"/>
      <w:bookmarkEnd w:id="24"/>
      <w:r w:rsidRPr="00B44F62">
        <w:rPr>
          <w:rFonts w:ascii="Arial" w:hAnsi="Arial" w:cs="Arial"/>
          <w:color w:val="212529"/>
        </w:rPr>
        <w:t>инвентарный номер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5" w:name="100062"/>
      <w:bookmarkEnd w:id="25"/>
      <w:r w:rsidRPr="00B44F62">
        <w:rPr>
          <w:rFonts w:ascii="Arial" w:hAnsi="Arial" w:cs="Arial"/>
          <w:color w:val="212529"/>
        </w:rPr>
        <w:t>сведения о стоимости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6" w:name="100063"/>
      <w:bookmarkEnd w:id="26"/>
      <w:r w:rsidRPr="00B44F62">
        <w:rPr>
          <w:rFonts w:ascii="Arial" w:hAnsi="Arial" w:cs="Arial"/>
          <w:color w:val="212529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7" w:name="100064"/>
      <w:bookmarkEnd w:id="27"/>
      <w:r w:rsidRPr="00B44F62">
        <w:rPr>
          <w:rFonts w:ascii="Arial" w:hAnsi="Arial" w:cs="Arial"/>
          <w:color w:val="212529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8" w:name="100065"/>
      <w:bookmarkEnd w:id="28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29" w:name="100066"/>
      <w:bookmarkEnd w:id="29"/>
      <w:r w:rsidRPr="00B44F62">
        <w:rPr>
          <w:rFonts w:ascii="Arial" w:hAnsi="Arial" w:cs="Arial"/>
          <w:color w:val="212529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0" w:name="100067"/>
      <w:bookmarkEnd w:id="30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1" w:name="100068"/>
      <w:bookmarkEnd w:id="31"/>
      <w:r w:rsidRPr="00B44F62">
        <w:rPr>
          <w:rFonts w:ascii="Arial" w:hAnsi="Arial" w:cs="Arial"/>
          <w:color w:val="212529"/>
        </w:rPr>
        <w:t xml:space="preserve">3.2.3.В подраздел 1.3 раздела 1 реестра вносятся сведения о помещениях, </w:t>
      </w:r>
      <w:proofErr w:type="spellStart"/>
      <w:r w:rsidRPr="00B44F62">
        <w:rPr>
          <w:rFonts w:ascii="Arial" w:hAnsi="Arial" w:cs="Arial"/>
          <w:color w:val="212529"/>
        </w:rPr>
        <w:t>машино-местах</w:t>
      </w:r>
      <w:proofErr w:type="spellEnd"/>
      <w:r w:rsidRPr="00B44F62">
        <w:rPr>
          <w:rFonts w:ascii="Arial" w:hAnsi="Arial" w:cs="Arial"/>
          <w:color w:val="212529"/>
        </w:rPr>
        <w:t xml:space="preserve"> и иных объектах, отнесенных законом к недвижимости,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2" w:name="100069"/>
      <w:bookmarkEnd w:id="32"/>
      <w:r w:rsidRPr="00B44F62">
        <w:rPr>
          <w:rFonts w:ascii="Arial" w:hAnsi="Arial" w:cs="Arial"/>
          <w:color w:val="212529"/>
        </w:rPr>
        <w:t>вид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3" w:name="100070"/>
      <w:bookmarkEnd w:id="33"/>
      <w:r w:rsidRPr="00B44F62">
        <w:rPr>
          <w:rFonts w:ascii="Arial" w:hAnsi="Arial" w:cs="Arial"/>
          <w:color w:val="212529"/>
        </w:rPr>
        <w:t>наименование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4" w:name="100071"/>
      <w:bookmarkEnd w:id="34"/>
      <w:r w:rsidRPr="00B44F62">
        <w:rPr>
          <w:rFonts w:ascii="Arial" w:hAnsi="Arial" w:cs="Arial"/>
          <w:color w:val="212529"/>
        </w:rPr>
        <w:t>назначение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5" w:name="100072"/>
      <w:bookmarkEnd w:id="35"/>
      <w:r w:rsidRPr="00B44F62">
        <w:rPr>
          <w:rFonts w:ascii="Arial" w:hAnsi="Arial" w:cs="Arial"/>
          <w:color w:val="212529"/>
        </w:rPr>
        <w:t xml:space="preserve">адрес (местоположение) объекта учета (с указанием кода </w:t>
      </w:r>
      <w:hyperlink r:id="rId11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  <w:color w:val="212529"/>
        </w:rPr>
        <w:t>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6" w:name="100073"/>
      <w:bookmarkEnd w:id="36"/>
      <w:r w:rsidRPr="00B44F62">
        <w:rPr>
          <w:rFonts w:ascii="Arial" w:hAnsi="Arial" w:cs="Arial"/>
          <w:color w:val="212529"/>
        </w:rPr>
        <w:t>кадастровый номер объекта учета (с датой присвоения);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7" w:name="100074"/>
      <w:bookmarkEnd w:id="37"/>
      <w:r w:rsidRPr="00B44F62">
        <w:rPr>
          <w:rFonts w:ascii="Arial" w:hAnsi="Arial" w:cs="Arial"/>
          <w:color w:val="212529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8" w:name="100075"/>
      <w:bookmarkEnd w:id="38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39" w:name="100076"/>
      <w:bookmarkEnd w:id="39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0" w:name="100077"/>
      <w:bookmarkEnd w:id="40"/>
      <w:r w:rsidRPr="00B44F62">
        <w:rPr>
          <w:rFonts w:ascii="Arial" w:hAnsi="Arial" w:cs="Arial"/>
          <w:color w:val="212529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1" w:name="100078"/>
      <w:bookmarkEnd w:id="41"/>
      <w:r w:rsidRPr="00B44F62">
        <w:rPr>
          <w:rFonts w:ascii="Arial" w:hAnsi="Arial" w:cs="Arial"/>
          <w:color w:val="212529"/>
        </w:rPr>
        <w:t>инвентарный номер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2" w:name="100079"/>
      <w:bookmarkEnd w:id="42"/>
      <w:r w:rsidRPr="00B44F62">
        <w:rPr>
          <w:rFonts w:ascii="Arial" w:hAnsi="Arial" w:cs="Arial"/>
          <w:color w:val="212529"/>
        </w:rPr>
        <w:t>сведения о стоимости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3" w:name="100080"/>
      <w:bookmarkEnd w:id="43"/>
      <w:r w:rsidRPr="00B44F62">
        <w:rPr>
          <w:rFonts w:ascii="Arial" w:hAnsi="Arial" w:cs="Arial"/>
          <w:color w:val="212529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4" w:name="100081"/>
      <w:bookmarkEnd w:id="44"/>
      <w:r w:rsidRPr="00B44F62">
        <w:rPr>
          <w:rFonts w:ascii="Arial" w:hAnsi="Arial" w:cs="Arial"/>
          <w:color w:val="212529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5" w:name="100082"/>
      <w:bookmarkEnd w:id="45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6" w:name="100083"/>
      <w:bookmarkEnd w:id="46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7" w:name="100084"/>
      <w:bookmarkEnd w:id="47"/>
      <w:r w:rsidRPr="00B44F62">
        <w:rPr>
          <w:rFonts w:ascii="Arial" w:hAnsi="Arial" w:cs="Arial"/>
          <w:color w:val="212529"/>
        </w:rPr>
        <w:t xml:space="preserve">3.2.4. В подраздел 1.4 раздела 1 реестра вносятся сведения о воздушных и морских </w:t>
      </w:r>
      <w:r w:rsidRPr="00B44F62">
        <w:rPr>
          <w:rFonts w:ascii="Arial" w:hAnsi="Arial" w:cs="Arial"/>
          <w:color w:val="212529"/>
        </w:rPr>
        <w:lastRenderedPageBreak/>
        <w:t>судах, судах внутреннего плавания,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8" w:name="100085"/>
      <w:bookmarkEnd w:id="48"/>
      <w:r w:rsidRPr="00B44F62">
        <w:rPr>
          <w:rFonts w:ascii="Arial" w:hAnsi="Arial" w:cs="Arial"/>
          <w:color w:val="212529"/>
        </w:rPr>
        <w:t>вид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49" w:name="100086"/>
      <w:bookmarkEnd w:id="49"/>
      <w:r w:rsidRPr="00B44F62">
        <w:rPr>
          <w:rFonts w:ascii="Arial" w:hAnsi="Arial" w:cs="Arial"/>
          <w:color w:val="212529"/>
        </w:rPr>
        <w:t>наименование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0" w:name="100087"/>
      <w:bookmarkEnd w:id="50"/>
      <w:r w:rsidRPr="00B44F62">
        <w:rPr>
          <w:rFonts w:ascii="Arial" w:hAnsi="Arial" w:cs="Arial"/>
          <w:color w:val="212529"/>
        </w:rPr>
        <w:t>назначение объекта учета;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1" w:name="100088"/>
      <w:bookmarkEnd w:id="51"/>
      <w:r w:rsidRPr="00B44F62">
        <w:rPr>
          <w:rFonts w:ascii="Arial" w:hAnsi="Arial" w:cs="Arial"/>
          <w:color w:val="212529"/>
        </w:rPr>
        <w:t>порт (место) регистрации и (или) место (аэродром) базирования (с указанием кода </w:t>
      </w:r>
      <w:hyperlink r:id="rId12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  <w:color w:val="212529"/>
        </w:rPr>
        <w:t>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2" w:name="100089"/>
      <w:bookmarkEnd w:id="52"/>
      <w:r w:rsidRPr="00B44F62">
        <w:rPr>
          <w:rFonts w:ascii="Arial" w:hAnsi="Arial" w:cs="Arial"/>
          <w:color w:val="212529"/>
        </w:rPr>
        <w:t>регистрационный номер (с датой присвоения);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3" w:name="100090"/>
      <w:bookmarkEnd w:id="53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4" w:name="100091"/>
      <w:bookmarkEnd w:id="54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5" w:name="100092"/>
      <w:bookmarkEnd w:id="55"/>
      <w:r w:rsidRPr="00B44F62">
        <w:rPr>
          <w:rFonts w:ascii="Arial" w:hAnsi="Arial" w:cs="Arial"/>
          <w:color w:val="212529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6" w:name="100093"/>
      <w:bookmarkEnd w:id="56"/>
      <w:r w:rsidRPr="00B44F62">
        <w:rPr>
          <w:rFonts w:ascii="Arial" w:hAnsi="Arial" w:cs="Arial"/>
          <w:color w:val="212529"/>
        </w:rPr>
        <w:t>сведения о стоимости судна;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7" w:name="100094"/>
      <w:bookmarkEnd w:id="57"/>
      <w:r w:rsidRPr="00B44F62">
        <w:rPr>
          <w:rFonts w:ascii="Arial" w:hAnsi="Arial" w:cs="Arial"/>
          <w:color w:val="212529"/>
        </w:rPr>
        <w:t xml:space="preserve">сведения о </w:t>
      </w:r>
      <w:proofErr w:type="gramStart"/>
      <w:r w:rsidRPr="00B44F62">
        <w:rPr>
          <w:rFonts w:ascii="Arial" w:hAnsi="Arial" w:cs="Arial"/>
          <w:color w:val="212529"/>
        </w:rPr>
        <w:t>произведенных</w:t>
      </w:r>
      <w:proofErr w:type="gramEnd"/>
      <w:r w:rsidRPr="00B44F62">
        <w:rPr>
          <w:rFonts w:ascii="Arial" w:hAnsi="Arial" w:cs="Arial"/>
          <w:color w:val="212529"/>
        </w:rPr>
        <w:t xml:space="preserve"> ремонте, модернизации судна;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8" w:name="100095"/>
      <w:bookmarkEnd w:id="58"/>
      <w:r w:rsidRPr="00B44F62">
        <w:rPr>
          <w:rFonts w:ascii="Arial" w:hAnsi="Arial" w:cs="Arial"/>
          <w:color w:val="212529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59" w:name="100096"/>
      <w:bookmarkEnd w:id="59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0" w:name="100097"/>
      <w:bookmarkEnd w:id="60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1" w:name="100098"/>
      <w:bookmarkEnd w:id="61"/>
      <w:r w:rsidRPr="00B44F62">
        <w:rPr>
          <w:rFonts w:ascii="Arial" w:hAnsi="Arial" w:cs="Arial"/>
          <w:color w:val="212529"/>
        </w:rPr>
        <w:t>3.3. В раздел 2 вносятся сведения о движимом и ином имуществе.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2" w:name="100099"/>
      <w:bookmarkEnd w:id="62"/>
      <w:r w:rsidRPr="00B44F62">
        <w:rPr>
          <w:rFonts w:ascii="Arial" w:hAnsi="Arial" w:cs="Arial"/>
          <w:color w:val="212529"/>
        </w:rPr>
        <w:t>3.3.1.В подраздел 2.1 раздела 2 реестра вносятся сведения об акциях,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3" w:name="100100"/>
      <w:bookmarkEnd w:id="63"/>
      <w:r w:rsidRPr="00B44F62">
        <w:rPr>
          <w:rFonts w:ascii="Arial" w:hAnsi="Arial" w:cs="Arial"/>
          <w:color w:val="212529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  <w:color w:val="212529"/>
        </w:rPr>
        <w:t>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4" w:name="100101"/>
      <w:bookmarkEnd w:id="64"/>
      <w:r w:rsidRPr="00B44F62">
        <w:rPr>
          <w:rFonts w:ascii="Arial" w:hAnsi="Arial" w:cs="Arial"/>
          <w:color w:val="212529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5" w:name="100102"/>
      <w:bookmarkEnd w:id="65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6" w:name="100103"/>
      <w:bookmarkEnd w:id="66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7" w:name="100104"/>
      <w:bookmarkEnd w:id="67"/>
      <w:r w:rsidRPr="00B44F62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8" w:name="100105"/>
      <w:bookmarkEnd w:id="68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69" w:name="100106"/>
      <w:bookmarkEnd w:id="69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0" w:name="100107"/>
      <w:bookmarkEnd w:id="70"/>
      <w:r w:rsidRPr="00B44F62">
        <w:rPr>
          <w:rFonts w:ascii="Arial" w:hAnsi="Arial" w:cs="Arial"/>
          <w:color w:val="212529"/>
        </w:rPr>
        <w:t>3.3.2. 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1" w:name="100108"/>
      <w:bookmarkEnd w:id="71"/>
      <w:r w:rsidRPr="00B44F62">
        <w:rPr>
          <w:rFonts w:ascii="Arial" w:hAnsi="Arial" w:cs="Arial"/>
          <w:color w:val="212529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  <w:color w:val="212529"/>
        </w:rPr>
        <w:t>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2" w:name="100109"/>
      <w:bookmarkEnd w:id="72"/>
      <w:r w:rsidRPr="00B44F62">
        <w:rPr>
          <w:rFonts w:ascii="Arial" w:hAnsi="Arial" w:cs="Arial"/>
          <w:color w:val="212529"/>
        </w:rPr>
        <w:t>доля (вклад) в уставном (складочном) капитале хозяйственного общества, товарищества в процентах;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3" w:name="100110"/>
      <w:bookmarkEnd w:id="73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4" w:name="100111"/>
      <w:bookmarkEnd w:id="74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5" w:name="100112"/>
      <w:bookmarkEnd w:id="75"/>
      <w:r w:rsidRPr="00B44F62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6" w:name="100113"/>
      <w:bookmarkEnd w:id="76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7" w:name="100114"/>
      <w:bookmarkEnd w:id="77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8" w:name="100115"/>
      <w:bookmarkEnd w:id="78"/>
      <w:r w:rsidRPr="00B44F62">
        <w:rPr>
          <w:rFonts w:ascii="Arial" w:hAnsi="Arial" w:cs="Arial"/>
          <w:color w:val="212529"/>
        </w:rPr>
        <w:lastRenderedPageBreak/>
        <w:t>3.3.3. 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79" w:name="100116"/>
      <w:bookmarkEnd w:id="79"/>
      <w:r w:rsidRPr="00B44F62">
        <w:rPr>
          <w:rFonts w:ascii="Arial" w:hAnsi="Arial" w:cs="Arial"/>
          <w:color w:val="212529"/>
        </w:rPr>
        <w:t>наименование движимого имущества (иного имущества);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0" w:name="100117"/>
      <w:bookmarkEnd w:id="80"/>
      <w:r w:rsidRPr="00B44F62">
        <w:rPr>
          <w:rFonts w:ascii="Arial" w:hAnsi="Arial" w:cs="Arial"/>
          <w:color w:val="212529"/>
        </w:rPr>
        <w:t>сведения об объекте учета, в том числе: марка, модель, год выпуска, инвентарный номер;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1" w:name="100118"/>
      <w:bookmarkEnd w:id="81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2" w:name="100119"/>
      <w:bookmarkEnd w:id="82"/>
      <w:r w:rsidRPr="00B44F62">
        <w:rPr>
          <w:rFonts w:ascii="Arial" w:hAnsi="Arial" w:cs="Arial"/>
          <w:color w:val="212529"/>
        </w:rPr>
        <w:t>сведения о стоимости;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3" w:name="100120"/>
      <w:bookmarkEnd w:id="83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4" w:name="100121"/>
      <w:bookmarkEnd w:id="84"/>
      <w:r w:rsidRPr="00B44F62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5" w:name="100122"/>
      <w:bookmarkEnd w:id="85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6" w:name="100123"/>
      <w:bookmarkEnd w:id="86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7" w:name="100124"/>
      <w:bookmarkEnd w:id="87"/>
      <w:r w:rsidRPr="00B44F62">
        <w:rPr>
          <w:rFonts w:ascii="Arial" w:hAnsi="Arial" w:cs="Arial"/>
          <w:color w:val="212529"/>
        </w:rPr>
        <w:t>3.3.4. 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8" w:name="100125"/>
      <w:bookmarkEnd w:id="88"/>
      <w:r w:rsidRPr="00B44F62">
        <w:rPr>
          <w:rFonts w:ascii="Arial" w:hAnsi="Arial" w:cs="Arial"/>
          <w:color w:val="212529"/>
        </w:rPr>
        <w:t>размер доли в праве общей долевой собственности на объекты недвижимого и (или) движимого имущества;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89" w:name="100126"/>
      <w:bookmarkEnd w:id="89"/>
      <w:r w:rsidRPr="00B44F62">
        <w:rPr>
          <w:rFonts w:ascii="Arial" w:hAnsi="Arial" w:cs="Arial"/>
          <w:color w:val="212529"/>
        </w:rPr>
        <w:t>сведения о стоимости доли;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0" w:name="100127"/>
      <w:bookmarkEnd w:id="90"/>
      <w:proofErr w:type="gramStart"/>
      <w:r w:rsidRPr="00B44F62">
        <w:rPr>
          <w:rFonts w:ascii="Arial" w:hAnsi="Arial" w:cs="Arial"/>
          <w:color w:val="212529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history="1">
        <w:r w:rsidRPr="00B44F62">
          <w:rPr>
            <w:rFonts w:ascii="Arial" w:hAnsi="Arial" w:cs="Arial"/>
          </w:rPr>
          <w:t>ОКТМО</w:t>
        </w:r>
      </w:hyperlink>
      <w:r w:rsidRPr="00B44F62">
        <w:rPr>
          <w:rFonts w:ascii="Arial" w:hAnsi="Arial" w:cs="Arial"/>
        </w:rPr>
        <w:t>)</w:t>
      </w:r>
      <w:r w:rsidRPr="00B44F62">
        <w:rPr>
          <w:rFonts w:ascii="Arial" w:hAnsi="Arial" w:cs="Arial"/>
          <w:color w:val="212529"/>
        </w:rPr>
        <w:t>;</w:t>
      </w:r>
      <w:proofErr w:type="gramEnd"/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1" w:name="100128"/>
      <w:bookmarkEnd w:id="91"/>
      <w:r w:rsidRPr="00B44F62">
        <w:rPr>
          <w:rFonts w:ascii="Arial" w:hAnsi="Arial" w:cs="Arial"/>
          <w:color w:val="212529"/>
        </w:rPr>
        <w:t>сведения о правообладателе;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2" w:name="100129"/>
      <w:bookmarkEnd w:id="92"/>
      <w:r w:rsidRPr="00B44F62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3" w:name="100130"/>
      <w:bookmarkEnd w:id="93"/>
      <w:r w:rsidRPr="00B44F62">
        <w:rPr>
          <w:rFonts w:ascii="Arial" w:hAnsi="Arial" w:cs="Arial"/>
          <w:color w:val="212529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4" w:name="100131"/>
      <w:bookmarkEnd w:id="94"/>
      <w:r w:rsidRPr="00B44F62">
        <w:rPr>
          <w:rFonts w:ascii="Arial" w:hAnsi="Arial" w:cs="Arial"/>
          <w:color w:val="212529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5" w:name="100132"/>
      <w:bookmarkEnd w:id="95"/>
      <w:r w:rsidRPr="00B44F62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6" w:name="100133"/>
      <w:bookmarkEnd w:id="96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7" w:name="100134"/>
      <w:bookmarkEnd w:id="97"/>
      <w:r w:rsidRPr="00B44F62">
        <w:rPr>
          <w:rFonts w:ascii="Arial" w:hAnsi="Arial" w:cs="Arial"/>
          <w:color w:val="212529"/>
        </w:rPr>
        <w:t>3.4. В раздел 3 вносятся сведения о лицах, обладающих правами на муниципальное имущество и сведениями о нем, в том числе: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8" w:name="100135"/>
      <w:bookmarkEnd w:id="98"/>
      <w:r w:rsidRPr="00B44F62">
        <w:rPr>
          <w:rFonts w:ascii="Arial" w:hAnsi="Arial" w:cs="Arial"/>
          <w:color w:val="212529"/>
        </w:rPr>
        <w:t>сведения о правообладателях;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99" w:name="100136"/>
      <w:bookmarkEnd w:id="99"/>
      <w:r w:rsidRPr="00B44F62">
        <w:rPr>
          <w:rFonts w:ascii="Arial" w:hAnsi="Arial" w:cs="Arial"/>
          <w:color w:val="212529"/>
        </w:rPr>
        <w:t>реестровый номер объектов учета, принадлежащих на соответствующем вещном праве;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0" w:name="100137"/>
      <w:bookmarkEnd w:id="100"/>
      <w:r w:rsidRPr="00B44F62">
        <w:rPr>
          <w:rFonts w:ascii="Arial" w:hAnsi="Arial" w:cs="Arial"/>
          <w:color w:val="212529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1" w:name="100138"/>
      <w:bookmarkEnd w:id="101"/>
      <w:r w:rsidRPr="00B44F62">
        <w:rPr>
          <w:rFonts w:ascii="Arial" w:hAnsi="Arial" w:cs="Arial"/>
          <w:color w:val="212529"/>
        </w:rPr>
        <w:t>иные сведения (при необходимости).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2" w:name="100139"/>
      <w:bookmarkEnd w:id="102"/>
      <w:r w:rsidRPr="00B44F62">
        <w:rPr>
          <w:rFonts w:ascii="Arial" w:hAnsi="Arial" w:cs="Arial"/>
          <w:color w:val="212529"/>
        </w:rPr>
        <w:t>3.5.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3" w:name="100140"/>
      <w:bookmarkEnd w:id="103"/>
      <w:r w:rsidRPr="00B44F62">
        <w:rPr>
          <w:rFonts w:ascii="Arial" w:hAnsi="Arial" w:cs="Arial"/>
          <w:color w:val="212529"/>
        </w:rPr>
        <w:t>3.6. Ведение учета объекта учета без указания стоимостной оценки не допускается».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:rsidR="00AD16EF" w:rsidRPr="00B44F62" w:rsidRDefault="00AD16EF" w:rsidP="00463257">
      <w:pPr>
        <w:pStyle w:val="11"/>
        <w:jc w:val="center"/>
      </w:pPr>
      <w:r w:rsidRPr="00B44F62">
        <w:t xml:space="preserve">4. </w:t>
      </w:r>
      <w:r w:rsidRPr="00B44F62">
        <w:rPr>
          <w:u w:val="single"/>
        </w:rPr>
        <w:t>Порядок учета муниципального имущества</w:t>
      </w:r>
      <w:r w:rsidRPr="00B44F62">
        <w:t>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B44F62">
        <w:rPr>
          <w:rFonts w:ascii="Arial" w:hAnsi="Arial" w:cs="Arial"/>
          <w:color w:val="212529"/>
        </w:rPr>
        <w:lastRenderedPageBreak/>
        <w:t>4.</w:t>
      </w:r>
      <w:r w:rsidR="00AD16EF" w:rsidRPr="00B44F62">
        <w:rPr>
          <w:rFonts w:ascii="Arial" w:hAnsi="Arial" w:cs="Arial"/>
          <w:color w:val="212529"/>
        </w:rPr>
        <w:t xml:space="preserve">1. </w:t>
      </w:r>
      <w:proofErr w:type="gramStart"/>
      <w:r w:rsidR="00AD16EF" w:rsidRPr="00B44F62">
        <w:rPr>
          <w:rFonts w:ascii="Arial" w:hAnsi="Arial" w:cs="Arial"/>
          <w:color w:val="212529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4" w:name="100143"/>
      <w:bookmarkEnd w:id="104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2. </w:t>
      </w:r>
      <w:proofErr w:type="gramStart"/>
      <w:r w:rsidR="00AD16EF" w:rsidRPr="00B44F62">
        <w:rPr>
          <w:rFonts w:ascii="Arial" w:hAnsi="Arial" w:cs="Arial"/>
          <w:color w:val="212529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5" w:name="100144"/>
      <w:bookmarkEnd w:id="105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3. </w:t>
      </w:r>
      <w:proofErr w:type="gramStart"/>
      <w:r w:rsidR="00AD16EF" w:rsidRPr="00B44F62">
        <w:rPr>
          <w:rFonts w:ascii="Arial" w:hAnsi="Arial" w:cs="Arial"/>
          <w:color w:val="212529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AD16EF" w:rsidRPr="00B44F62">
        <w:rPr>
          <w:rFonts w:ascii="Arial" w:hAnsi="Arial" w:cs="Arial"/>
          <w:color w:val="212529"/>
        </w:rPr>
        <w:t xml:space="preserve"> объекта учета), направить в администрацию сельсовета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6" w:name="100145"/>
      <w:bookmarkEnd w:id="106"/>
      <w:r w:rsidRPr="00B44F62">
        <w:rPr>
          <w:rFonts w:ascii="Arial" w:hAnsi="Arial" w:cs="Arial"/>
          <w:color w:val="212529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7" w:name="100146"/>
      <w:bookmarkEnd w:id="107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4. </w:t>
      </w:r>
      <w:proofErr w:type="gramStart"/>
      <w:r w:rsidR="00AD16EF" w:rsidRPr="00B44F62">
        <w:rPr>
          <w:rFonts w:ascii="Arial" w:hAnsi="Arial" w:cs="Arial"/>
          <w:color w:val="212529"/>
        </w:rPr>
        <w:t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</w:t>
      </w:r>
      <w:proofErr w:type="gramEnd"/>
      <w:r w:rsidR="00AD16EF" w:rsidRPr="00B44F62">
        <w:rPr>
          <w:rFonts w:ascii="Arial" w:hAnsi="Arial" w:cs="Arial"/>
          <w:color w:val="212529"/>
        </w:rPr>
        <w:t xml:space="preserve"> государственную регистрацию прекращения указанного права.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8" w:name="100147"/>
      <w:bookmarkEnd w:id="108"/>
      <w:r w:rsidRPr="00B44F62">
        <w:rPr>
          <w:rFonts w:ascii="Arial" w:hAnsi="Arial" w:cs="Arial"/>
          <w:color w:val="212529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6" w:anchor="100146" w:history="1">
        <w:r w:rsidRPr="00B44F62">
          <w:rPr>
            <w:rFonts w:ascii="Arial" w:hAnsi="Arial" w:cs="Arial"/>
            <w:color w:val="212529"/>
          </w:rPr>
          <w:t>абзаце первом</w:t>
        </w:r>
      </w:hyperlink>
      <w:r w:rsidRPr="00B44F62">
        <w:rPr>
          <w:rFonts w:ascii="Arial" w:hAnsi="Arial" w:cs="Arial"/>
          <w:color w:val="212529"/>
        </w:rPr>
        <w:t> настоящего пункта, в отношении каждого объекта учета.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09" w:name="100148"/>
      <w:bookmarkEnd w:id="109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5. </w:t>
      </w:r>
      <w:proofErr w:type="gramStart"/>
      <w:r w:rsidR="00AD16EF" w:rsidRPr="00B44F62">
        <w:rPr>
          <w:rFonts w:ascii="Arial" w:hAnsi="Arial" w:cs="Arial"/>
          <w:color w:val="212529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AD16EF" w:rsidRPr="00B44F62">
        <w:rPr>
          <w:rFonts w:ascii="Arial" w:hAnsi="Arial" w:cs="Arial"/>
          <w:color w:val="212529"/>
        </w:rPr>
        <w:t xml:space="preserve"> и реквизитов документов, подтверждающих засекречивание этих сведений.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0" w:name="100149"/>
      <w:bookmarkEnd w:id="110"/>
      <w:r w:rsidRPr="00B44F62">
        <w:rPr>
          <w:rFonts w:ascii="Arial" w:hAnsi="Arial" w:cs="Arial"/>
          <w:color w:val="212529"/>
        </w:rPr>
        <w:t>Администрация сельсовета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1" w:name="100150"/>
      <w:bookmarkEnd w:id="111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6. Сведения об объекте учета, заявления и документы, указанные в </w:t>
      </w:r>
      <w:hyperlink r:id="rId17" w:anchor="100142" w:history="1">
        <w:r w:rsidR="00AD16EF" w:rsidRPr="00B44F62">
          <w:rPr>
            <w:rFonts w:ascii="Arial" w:hAnsi="Arial" w:cs="Arial"/>
            <w:color w:val="212529"/>
          </w:rPr>
          <w:t xml:space="preserve">пунктах </w:t>
        </w:r>
      </w:hyperlink>
      <w:r w:rsidR="00AD16EF" w:rsidRPr="00B44F62">
        <w:rPr>
          <w:rFonts w:ascii="Arial" w:hAnsi="Arial" w:cs="Arial"/>
          <w:color w:val="212529"/>
        </w:rPr>
        <w:t>1-4</w:t>
      </w:r>
      <w:r w:rsidR="00AD16EF" w:rsidRPr="00B44F62">
        <w:rPr>
          <w:rFonts w:ascii="Arial" w:hAnsi="Arial" w:cs="Arial"/>
        </w:rPr>
        <w:t xml:space="preserve"> </w:t>
      </w:r>
      <w:r w:rsidR="00AD16EF" w:rsidRPr="00B44F62">
        <w:rPr>
          <w:rFonts w:ascii="Arial" w:hAnsi="Arial" w:cs="Arial"/>
          <w:color w:val="212529"/>
        </w:rPr>
        <w:t xml:space="preserve">настоящего Порядка, направляются в администрацию сельсовета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AD16EF" w:rsidRPr="00B44F62">
        <w:rPr>
          <w:rFonts w:ascii="Arial" w:hAnsi="Arial" w:cs="Arial"/>
          <w:color w:val="212529"/>
        </w:rPr>
        <w:t>подписи</w:t>
      </w:r>
      <w:proofErr w:type="gramEnd"/>
      <w:r w:rsidR="00AD16EF" w:rsidRPr="00B44F62">
        <w:rPr>
          <w:rFonts w:ascii="Arial" w:hAnsi="Arial" w:cs="Arial"/>
          <w:color w:val="212529"/>
        </w:rPr>
        <w:t xml:space="preserve"> уполномоченным должностным лицом правообладателя.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2" w:name="100151"/>
      <w:bookmarkEnd w:id="112"/>
      <w:r w:rsidRPr="00B44F62">
        <w:rPr>
          <w:rFonts w:ascii="Arial" w:hAnsi="Arial" w:cs="Arial"/>
          <w:color w:val="212529"/>
        </w:rPr>
        <w:lastRenderedPageBreak/>
        <w:t>4.</w:t>
      </w:r>
      <w:r w:rsidR="00AD16EF" w:rsidRPr="00B44F62">
        <w:rPr>
          <w:rFonts w:ascii="Arial" w:hAnsi="Arial" w:cs="Arial"/>
          <w:color w:val="212529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AD16EF" w:rsidRPr="00B44F62">
        <w:rPr>
          <w:rFonts w:ascii="Arial" w:hAnsi="Arial" w:cs="Arial"/>
          <w:color w:val="212529"/>
        </w:rPr>
        <w:t>о</w:t>
      </w:r>
      <w:proofErr w:type="gramEnd"/>
      <w:r w:rsidR="00AD16EF" w:rsidRPr="00B44F62">
        <w:rPr>
          <w:rFonts w:ascii="Arial" w:hAnsi="Arial" w:cs="Arial"/>
          <w:color w:val="212529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3" w:name="100152"/>
      <w:bookmarkEnd w:id="113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>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4" w:name="100153"/>
      <w:bookmarkEnd w:id="114"/>
      <w:proofErr w:type="gramStart"/>
      <w:r w:rsidRPr="00B44F62">
        <w:rPr>
          <w:rFonts w:ascii="Arial" w:hAnsi="Arial" w:cs="Arial"/>
          <w:color w:val="212529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5" w:name="100154"/>
      <w:bookmarkEnd w:id="115"/>
      <w:r w:rsidRPr="00B44F62">
        <w:rPr>
          <w:rFonts w:ascii="Arial" w:hAnsi="Arial" w:cs="Arial"/>
          <w:color w:val="212529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6" w:name="100155"/>
      <w:bookmarkEnd w:id="116"/>
      <w:r w:rsidRPr="00B44F62">
        <w:rPr>
          <w:rFonts w:ascii="Arial" w:hAnsi="Arial" w:cs="Arial"/>
          <w:color w:val="212529"/>
        </w:rPr>
        <w:t>в) о приостановлении процедуры учета в реестре объекта учета в следующих случаях: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7" w:name="100156"/>
      <w:bookmarkEnd w:id="117"/>
      <w:proofErr w:type="gramStart"/>
      <w:r w:rsidRPr="00B44F62">
        <w:rPr>
          <w:rFonts w:ascii="Arial" w:hAnsi="Arial" w:cs="Arial"/>
          <w:color w:val="212529"/>
        </w:rPr>
        <w:t>установлены</w:t>
      </w:r>
      <w:proofErr w:type="gramEnd"/>
      <w:r w:rsidRPr="00B44F62">
        <w:rPr>
          <w:rFonts w:ascii="Arial" w:hAnsi="Arial" w:cs="Arial"/>
          <w:color w:val="212529"/>
        </w:rPr>
        <w:t xml:space="preserve"> неполнота и (или) недостоверность содержащихся в документах правообладателя сведений;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8" w:name="100157"/>
      <w:bookmarkEnd w:id="118"/>
      <w:r w:rsidRPr="00B44F62">
        <w:rPr>
          <w:rFonts w:ascii="Arial" w:hAnsi="Arial" w:cs="Arial"/>
          <w:color w:val="212529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19" w:name="100158"/>
      <w:bookmarkEnd w:id="119"/>
      <w:r w:rsidRPr="00B44F62">
        <w:rPr>
          <w:rFonts w:ascii="Arial" w:hAnsi="Arial" w:cs="Arial"/>
          <w:color w:val="212529"/>
        </w:rPr>
        <w:t xml:space="preserve">В случае принятия уполномоченным органом решения, предусмотренного </w:t>
      </w:r>
      <w:hyperlink r:id="rId18" w:anchor="100155" w:history="1">
        <w:r w:rsidRPr="00B44F62">
          <w:rPr>
            <w:rFonts w:ascii="Arial" w:hAnsi="Arial" w:cs="Arial"/>
            <w:color w:val="212529"/>
          </w:rPr>
          <w:t>подпунктом "в"</w:t>
        </w:r>
      </w:hyperlink>
      <w:r w:rsidRPr="00B44F62">
        <w:rPr>
          <w:rFonts w:ascii="Arial" w:hAnsi="Arial" w:cs="Arial"/>
          <w:color w:val="212529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0" w:name="100159"/>
      <w:bookmarkEnd w:id="120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9. </w:t>
      </w:r>
      <w:proofErr w:type="gramStart"/>
      <w:r w:rsidR="00AD16EF" w:rsidRPr="00B44F62">
        <w:rPr>
          <w:rFonts w:ascii="Arial" w:hAnsi="Arial" w:cs="Arial"/>
          <w:color w:val="212529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1" w:name="100160"/>
      <w:bookmarkEnd w:id="121"/>
      <w:r w:rsidRPr="00B44F62">
        <w:rPr>
          <w:rFonts w:ascii="Arial" w:hAnsi="Arial" w:cs="Arial"/>
          <w:color w:val="212529"/>
        </w:rPr>
        <w:t>а) вносит в реестр сведения об объекте учета, в том числе о правообладателях (при наличии);</w:t>
      </w:r>
    </w:p>
    <w:p w:rsidR="00AD16EF" w:rsidRPr="00B44F62" w:rsidRDefault="00AD16EF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2" w:name="100161"/>
      <w:bookmarkEnd w:id="122"/>
      <w:r w:rsidRPr="00B44F62">
        <w:rPr>
          <w:rFonts w:ascii="Arial" w:hAnsi="Arial" w:cs="Arial"/>
          <w:color w:val="212529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3" w:name="100162"/>
      <w:bookmarkEnd w:id="123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10. </w:t>
      </w:r>
      <w:proofErr w:type="gramStart"/>
      <w:r w:rsidR="00AD16EF" w:rsidRPr="00B44F62">
        <w:rPr>
          <w:rFonts w:ascii="Arial" w:hAnsi="Arial" w:cs="Arial"/>
          <w:color w:val="212529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AD16EF" w:rsidRPr="00B44F62">
        <w:rPr>
          <w:rFonts w:ascii="Arial" w:hAnsi="Arial" w:cs="Arial"/>
          <w:color w:val="212529"/>
        </w:rPr>
        <w:t>, осуществляется в порядке, установленном </w:t>
      </w:r>
      <w:hyperlink r:id="rId19" w:anchor="100142" w:history="1">
        <w:r w:rsidR="00AD16EF" w:rsidRPr="00B44F62">
          <w:rPr>
            <w:rFonts w:ascii="Arial" w:hAnsi="Arial" w:cs="Arial"/>
            <w:color w:val="212529"/>
          </w:rPr>
          <w:t xml:space="preserve">пунктами </w:t>
        </w:r>
      </w:hyperlink>
      <w:r w:rsidR="00AD16EF" w:rsidRPr="00B44F62">
        <w:rPr>
          <w:rFonts w:ascii="Arial" w:hAnsi="Arial" w:cs="Arial"/>
          <w:color w:val="212529"/>
        </w:rPr>
        <w:t>1-9настоящего Порядка.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4" w:name="100163"/>
      <w:bookmarkEnd w:id="124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>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AD16EF" w:rsidRPr="00B44F62" w:rsidRDefault="0022065D" w:rsidP="00463257">
      <w:pPr>
        <w:shd w:val="clear" w:color="auto" w:fill="FFFFFF"/>
        <w:jc w:val="both"/>
        <w:rPr>
          <w:rFonts w:ascii="Arial" w:hAnsi="Arial" w:cs="Arial"/>
          <w:color w:val="212529"/>
        </w:rPr>
      </w:pPr>
      <w:bookmarkStart w:id="125" w:name="100164"/>
      <w:bookmarkEnd w:id="125"/>
      <w:r w:rsidRPr="00B44F62">
        <w:rPr>
          <w:rFonts w:ascii="Arial" w:hAnsi="Arial" w:cs="Arial"/>
          <w:color w:val="212529"/>
        </w:rPr>
        <w:t>4.</w:t>
      </w:r>
      <w:r w:rsidR="00AD16EF" w:rsidRPr="00B44F62">
        <w:rPr>
          <w:rFonts w:ascii="Arial" w:hAnsi="Arial" w:cs="Arial"/>
          <w:color w:val="212529"/>
        </w:rPr>
        <w:t xml:space="preserve">12. Заявления, обращение и требования, предусмотренные настоящим Порядком, </w:t>
      </w:r>
      <w:r w:rsidR="00AD16EF" w:rsidRPr="00B44F62">
        <w:rPr>
          <w:rFonts w:ascii="Arial" w:hAnsi="Arial" w:cs="Arial"/>
          <w:color w:val="212529"/>
        </w:rPr>
        <w:lastRenderedPageBreak/>
        <w:t>направляются в порядке и по формам, определяемым уполномоченным органом самостоятельно».</w:t>
      </w:r>
    </w:p>
    <w:p w:rsidR="00AD16EF" w:rsidRPr="00B44F62" w:rsidRDefault="00AD16EF" w:rsidP="00463257">
      <w:pPr>
        <w:pStyle w:val="11"/>
        <w:jc w:val="center"/>
      </w:pPr>
      <w:r w:rsidRPr="00B44F62">
        <w:t xml:space="preserve">5. </w:t>
      </w:r>
      <w:r w:rsidRPr="00B44F62">
        <w:rPr>
          <w:u w:val="single"/>
        </w:rPr>
        <w:t>Прочие требования</w:t>
      </w:r>
    </w:p>
    <w:p w:rsidR="00AD16EF" w:rsidRPr="00B44F62" w:rsidRDefault="00AD16EF" w:rsidP="00463257">
      <w:pPr>
        <w:pStyle w:val="11"/>
        <w:tabs>
          <w:tab w:val="left" w:pos="343"/>
        </w:tabs>
        <w:jc w:val="both"/>
      </w:pPr>
      <w:r w:rsidRPr="00B44F62">
        <w:t>5.1. Держатель Реестра несет ответственность за достоверность, полноту и своевременность предоставляемой информации</w:t>
      </w:r>
    </w:p>
    <w:p w:rsidR="00AD16EF" w:rsidRPr="00B44F62" w:rsidRDefault="00AD16EF" w:rsidP="00463257">
      <w:pPr>
        <w:pStyle w:val="11"/>
        <w:tabs>
          <w:tab w:val="left" w:pos="343"/>
        </w:tabs>
        <w:jc w:val="both"/>
      </w:pPr>
      <w:r w:rsidRPr="00B44F62">
        <w:t>5.2. При прекращении ведения Реестра по решению уполномоченных органов вся содержащаяся в нем информация передается в архив.</w:t>
      </w:r>
    </w:p>
    <w:p w:rsidR="00AD16EF" w:rsidRPr="00B44F62" w:rsidRDefault="00AD16EF" w:rsidP="00463257">
      <w:pPr>
        <w:spacing w:line="1" w:lineRule="exact"/>
        <w:jc w:val="both"/>
        <w:rPr>
          <w:rFonts w:ascii="Arial" w:hAnsi="Arial" w:cs="Arial"/>
        </w:rPr>
      </w:pPr>
    </w:p>
    <w:p w:rsidR="00AD16EF" w:rsidRPr="00FF68F4" w:rsidRDefault="00AD16EF">
      <w:pPr>
        <w:spacing w:line="1" w:lineRule="exact"/>
        <w:rPr>
          <w:rFonts w:ascii="Arial" w:hAnsi="Arial" w:cs="Arial"/>
        </w:rPr>
        <w:sectPr w:rsidR="00AD16EF" w:rsidRPr="00FF68F4" w:rsidSect="00F419A9">
          <w:pgSz w:w="11900" w:h="16840"/>
          <w:pgMar w:top="709" w:right="701" w:bottom="709" w:left="1418" w:header="0" w:footer="6" w:gutter="0"/>
          <w:cols w:space="720"/>
          <w:noEndnote/>
          <w:docGrid w:linePitch="360"/>
        </w:sectPr>
      </w:pPr>
    </w:p>
    <w:p w:rsidR="00AD16EF" w:rsidRPr="00B2717B" w:rsidRDefault="00AD16EF">
      <w:pPr>
        <w:spacing w:line="1" w:lineRule="exact"/>
        <w:rPr>
          <w:rFonts w:ascii="Arial" w:hAnsi="Arial" w:cs="Arial"/>
        </w:rPr>
      </w:pPr>
    </w:p>
    <w:p w:rsidR="00AD16EF" w:rsidRPr="00B2717B" w:rsidRDefault="00AD16EF" w:rsidP="002C2B93">
      <w:pPr>
        <w:pStyle w:val="11"/>
        <w:ind w:left="4780"/>
        <w:jc w:val="right"/>
      </w:pPr>
      <w:r w:rsidRPr="00B2717B">
        <w:t xml:space="preserve">Приложение 1 </w:t>
      </w:r>
    </w:p>
    <w:p w:rsidR="00AD16EF" w:rsidRPr="00B2717B" w:rsidRDefault="00AD16EF" w:rsidP="002C2B93">
      <w:pPr>
        <w:pStyle w:val="11"/>
        <w:ind w:left="4780"/>
        <w:jc w:val="right"/>
      </w:pPr>
      <w:r w:rsidRPr="00B2717B">
        <w:t xml:space="preserve">к Положению о ведении реестра объектов муниципальной собственности </w:t>
      </w:r>
    </w:p>
    <w:p w:rsidR="00AD16EF" w:rsidRPr="00B2717B" w:rsidRDefault="00AD16EF" w:rsidP="002C2B93">
      <w:pPr>
        <w:pStyle w:val="11"/>
        <w:ind w:left="4780"/>
        <w:jc w:val="right"/>
      </w:pPr>
      <w:r w:rsidRPr="00B2717B">
        <w:t>МО Агинский сельсовет</w:t>
      </w:r>
    </w:p>
    <w:p w:rsidR="00AD16EF" w:rsidRPr="00B2717B" w:rsidRDefault="00AD16EF" w:rsidP="002C2B93">
      <w:pPr>
        <w:pStyle w:val="11"/>
        <w:ind w:left="4780"/>
        <w:jc w:val="right"/>
      </w:pPr>
      <w:r w:rsidRPr="00B2717B">
        <w:t xml:space="preserve"> Саянского района Красноярского края</w:t>
      </w:r>
    </w:p>
    <w:p w:rsidR="00AD16EF" w:rsidRPr="00B2717B" w:rsidRDefault="00AD16EF" w:rsidP="002C2B93">
      <w:pPr>
        <w:pStyle w:val="11"/>
        <w:jc w:val="center"/>
      </w:pPr>
      <w:r w:rsidRPr="00B2717B">
        <w:t>ФОРМЫ</w:t>
      </w:r>
    </w:p>
    <w:p w:rsidR="00AD16EF" w:rsidRPr="00B2717B" w:rsidRDefault="00AD16EF" w:rsidP="002C2B93">
      <w:pPr>
        <w:pStyle w:val="11"/>
        <w:jc w:val="center"/>
      </w:pPr>
      <w:r w:rsidRPr="00B2717B">
        <w:t>реестра муниципального имущества МО Агинский сельсовет</w:t>
      </w:r>
    </w:p>
    <w:p w:rsidR="00AD16EF" w:rsidRPr="00B2717B" w:rsidRDefault="00AD16EF" w:rsidP="002A3DB1">
      <w:pPr>
        <w:pStyle w:val="11"/>
      </w:pPr>
    </w:p>
    <w:p w:rsidR="00AD16EF" w:rsidRPr="00B2717B" w:rsidRDefault="00AD16EF" w:rsidP="002A3DB1">
      <w:pPr>
        <w:pStyle w:val="11"/>
        <w:spacing w:line="312" w:lineRule="auto"/>
        <w:ind w:left="19"/>
      </w:pPr>
      <w:r w:rsidRPr="00B2717B">
        <w:t>Раздел 1. Карта учета 1</w:t>
      </w:r>
    </w:p>
    <w:p w:rsidR="00AD16EF" w:rsidRPr="00B2717B" w:rsidRDefault="00AD16EF" w:rsidP="00A801BE">
      <w:pPr>
        <w:pStyle w:val="11"/>
        <w:ind w:firstLine="20"/>
      </w:pPr>
      <w:r w:rsidRPr="00B2717B">
        <w:t>недвижимое имущество (здание, строение, сооружение или объект</w:t>
      </w:r>
      <w:r w:rsidRPr="00B2717B">
        <w:br/>
        <w:t>незавершенного строительства, земельный участок, жилое, нежилое помещение</w:t>
      </w:r>
      <w:r w:rsidRPr="00B2717B">
        <w:br/>
        <w:t>или иной прочно связанный с землей объект, перемещение которого без соразмерного ущерба его назначению невозможно, либо иное имущество,</w:t>
      </w:r>
      <w:r w:rsidRPr="00B2717B">
        <w:br/>
        <w:t>отнесенное законом к недвижимости)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3691"/>
        <w:gridCol w:w="5386"/>
      </w:tblGrid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2C2B93">
            <w:pPr>
              <w:pStyle w:val="11"/>
            </w:pPr>
            <w:r w:rsidRPr="00B2717B">
              <w:t>№</w:t>
            </w:r>
          </w:p>
          <w:p w:rsidR="00AD16EF" w:rsidRPr="00B2717B" w:rsidRDefault="00AD16EF" w:rsidP="002C2B93">
            <w:pPr>
              <w:pStyle w:val="11"/>
            </w:pPr>
            <w:proofErr w:type="spellStart"/>
            <w:proofErr w:type="gramStart"/>
            <w:r w:rsidRPr="00B2717B">
              <w:t>п</w:t>
            </w:r>
            <w:proofErr w:type="spellEnd"/>
            <w:proofErr w:type="gramEnd"/>
            <w:r w:rsidRPr="00B2717B">
              <w:t>/</w:t>
            </w:r>
            <w:proofErr w:type="spellStart"/>
            <w:r w:rsidRPr="00B2717B">
              <w:t>п</w:t>
            </w:r>
            <w:proofErr w:type="spellEnd"/>
          </w:p>
        </w:tc>
        <w:tc>
          <w:tcPr>
            <w:tcW w:w="3691" w:type="dxa"/>
          </w:tcPr>
          <w:p w:rsidR="00AD16EF" w:rsidRPr="00B2717B" w:rsidRDefault="00AD16EF" w:rsidP="002C2B93">
            <w:pPr>
              <w:pStyle w:val="11"/>
            </w:pPr>
            <w:r w:rsidRPr="00B2717B">
              <w:t>Наименование показателя</w:t>
            </w:r>
          </w:p>
        </w:tc>
        <w:tc>
          <w:tcPr>
            <w:tcW w:w="5386" w:type="dxa"/>
          </w:tcPr>
          <w:p w:rsidR="00AD16EF" w:rsidRPr="00B2717B" w:rsidRDefault="00AD16EF" w:rsidP="002C2B93">
            <w:pPr>
              <w:pStyle w:val="11"/>
            </w:pPr>
            <w:r w:rsidRPr="00B2717B">
              <w:t>Показатель</w:t>
            </w: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2C2B93">
            <w:pPr>
              <w:pStyle w:val="11"/>
            </w:pPr>
            <w:r w:rsidRPr="00B2717B">
              <w:t>1</w:t>
            </w:r>
          </w:p>
        </w:tc>
        <w:tc>
          <w:tcPr>
            <w:tcW w:w="3691" w:type="dxa"/>
          </w:tcPr>
          <w:p w:rsidR="00AD16EF" w:rsidRPr="00B2717B" w:rsidRDefault="00AD16EF" w:rsidP="002C2B93">
            <w:pPr>
              <w:pStyle w:val="11"/>
            </w:pPr>
            <w:r w:rsidRPr="00B2717B">
              <w:t xml:space="preserve"> Реестровый номер</w:t>
            </w:r>
          </w:p>
        </w:tc>
        <w:tc>
          <w:tcPr>
            <w:tcW w:w="5386" w:type="dxa"/>
          </w:tcPr>
          <w:p w:rsidR="00AD16EF" w:rsidRPr="00B2717B" w:rsidRDefault="00AD16EF" w:rsidP="002C2B9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2C2B93">
            <w:pPr>
              <w:pStyle w:val="11"/>
            </w:pPr>
            <w:r w:rsidRPr="00B2717B">
              <w:t>1.1</w:t>
            </w:r>
          </w:p>
        </w:tc>
        <w:tc>
          <w:tcPr>
            <w:tcW w:w="3691" w:type="dxa"/>
          </w:tcPr>
          <w:p w:rsidR="00AD16EF" w:rsidRPr="00B2717B" w:rsidRDefault="00AD16EF" w:rsidP="002C2B93">
            <w:pPr>
              <w:pStyle w:val="11"/>
            </w:pPr>
            <w:r w:rsidRPr="00B2717B">
              <w:t>Дата присвоения реестрового номера</w:t>
            </w:r>
          </w:p>
        </w:tc>
        <w:tc>
          <w:tcPr>
            <w:tcW w:w="5386" w:type="dxa"/>
          </w:tcPr>
          <w:p w:rsidR="00AD16EF" w:rsidRPr="00B2717B" w:rsidRDefault="00AD16EF" w:rsidP="002C2B9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2C2B93">
            <w:pPr>
              <w:pStyle w:val="11"/>
            </w:pPr>
            <w:r w:rsidRPr="00B2717B">
              <w:t>2</w:t>
            </w:r>
          </w:p>
        </w:tc>
        <w:tc>
          <w:tcPr>
            <w:tcW w:w="3691" w:type="dxa"/>
          </w:tcPr>
          <w:p w:rsidR="00AD16EF" w:rsidRPr="00B2717B" w:rsidRDefault="00AD16EF" w:rsidP="002C2B93">
            <w:pPr>
              <w:pStyle w:val="11"/>
            </w:pPr>
            <w:r w:rsidRPr="00B2717B">
              <w:t>Наименование недвижимого имущества</w:t>
            </w:r>
          </w:p>
        </w:tc>
        <w:tc>
          <w:tcPr>
            <w:tcW w:w="5386" w:type="dxa"/>
          </w:tcPr>
          <w:p w:rsidR="00AD16EF" w:rsidRPr="00B2717B" w:rsidRDefault="00AD16EF" w:rsidP="002C2B93">
            <w:pPr>
              <w:pStyle w:val="11"/>
            </w:pPr>
          </w:p>
        </w:tc>
      </w:tr>
      <w:tr w:rsidR="003B5A51" w:rsidRPr="00B2717B" w:rsidTr="009057D5">
        <w:trPr>
          <w:trHeight w:val="262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3</w:t>
            </w:r>
          </w:p>
        </w:tc>
        <w:tc>
          <w:tcPr>
            <w:tcW w:w="3691" w:type="dxa"/>
          </w:tcPr>
          <w:p w:rsidR="00AD16EF" w:rsidRPr="00B2717B" w:rsidRDefault="00AD16EF" w:rsidP="00FF68F4">
            <w:pPr>
              <w:pStyle w:val="11"/>
            </w:pPr>
            <w:r w:rsidRPr="00B2717B">
              <w:t>Адре</w:t>
            </w:r>
            <w:proofErr w:type="gramStart"/>
            <w:r w:rsidRPr="00B2717B">
              <w:t>с(</w:t>
            </w:r>
            <w:proofErr w:type="gramEnd"/>
            <w:r w:rsidR="00FF68F4" w:rsidRPr="00B2717B">
              <w:t>м</w:t>
            </w:r>
            <w:r w:rsidRPr="00B2717B">
              <w:t>естоположение) недвижимого имущества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4 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Кадастровый номер муниципального недвижимого имущества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82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5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Площадь, протяженность и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или) иные параметры, характеризующие физические свойства недвижимого имущества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6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Сведения о балансовой стоимости недвижимого имущества;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7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начисленной амортизации (износе)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8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кадастровой стоимости  недвижимого имущества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82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9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9.1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документов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1099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10 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Реквизиты документов возникновения иного вещного прав</w:t>
            </w:r>
            <w:proofErr w:type="gramStart"/>
            <w:r w:rsidRPr="00B2717B">
              <w:t>а(</w:t>
            </w:r>
            <w:proofErr w:type="gramEnd"/>
            <w:r w:rsidRPr="00B2717B">
              <w:t xml:space="preserve"> оперативное управление, хозяйственное ведение, безвозмездное пользование, постоянное( бессрочное пользование) на недвижимое имущество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10.1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документов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11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Сведения о правообладателе муниципального  недвижимого </w:t>
            </w:r>
            <w:r w:rsidRPr="00B2717B">
              <w:lastRenderedPageBreak/>
              <w:t>имущества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82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lastRenderedPageBreak/>
              <w:t>12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Сведения об установленных в отношении муниципального имущества ограничениях (обременениях)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50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13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Сведения </w:t>
            </w:r>
            <w:proofErr w:type="gramStart"/>
            <w:r w:rsidRPr="00B2717B">
              <w:t>обосновании</w:t>
            </w:r>
            <w:proofErr w:type="gramEnd"/>
            <w:r w:rsidRPr="00B2717B">
              <w:t xml:space="preserve"> возникновения ограничений (обременений)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274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13.1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537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14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обосновании и дате прекращения ограничени</w:t>
            </w:r>
            <w:proofErr w:type="gramStart"/>
            <w:r w:rsidRPr="00B2717B">
              <w:t>й(</w:t>
            </w:r>
            <w:proofErr w:type="gramEnd"/>
            <w:r w:rsidRPr="00B2717B">
              <w:t xml:space="preserve"> обременений)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9057D5">
        <w:trPr>
          <w:trHeight w:val="287"/>
        </w:trPr>
        <w:tc>
          <w:tcPr>
            <w:tcW w:w="704" w:type="dxa"/>
          </w:tcPr>
          <w:p w:rsidR="00AD16EF" w:rsidRPr="00B2717B" w:rsidRDefault="00AD16EF" w:rsidP="00763D63">
            <w:pPr>
              <w:pStyle w:val="11"/>
            </w:pPr>
            <w:r w:rsidRPr="00B2717B">
              <w:t>14.1</w:t>
            </w:r>
          </w:p>
        </w:tc>
        <w:tc>
          <w:tcPr>
            <w:tcW w:w="3691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Дата</w:t>
            </w:r>
          </w:p>
        </w:tc>
        <w:tc>
          <w:tcPr>
            <w:tcW w:w="5386" w:type="dxa"/>
          </w:tcPr>
          <w:p w:rsidR="00AD16EF" w:rsidRPr="00B2717B" w:rsidRDefault="00AD16EF" w:rsidP="00763D63">
            <w:pPr>
              <w:pStyle w:val="11"/>
            </w:pPr>
          </w:p>
        </w:tc>
      </w:tr>
    </w:tbl>
    <w:p w:rsidR="00AD16EF" w:rsidRPr="00B2717B" w:rsidRDefault="00AD16EF" w:rsidP="002C2B93">
      <w:pPr>
        <w:pStyle w:val="11"/>
        <w:ind w:left="760" w:firstLine="20"/>
      </w:pPr>
    </w:p>
    <w:p w:rsidR="00AD16EF" w:rsidRPr="00B2717B" w:rsidRDefault="00AD16EF" w:rsidP="005D7DE1">
      <w:pPr>
        <w:pStyle w:val="11"/>
      </w:pPr>
      <w:r w:rsidRPr="00B2717B">
        <w:t>Руководитель правообладателя    подпись                Ф.И.О.</w:t>
      </w:r>
      <w:r w:rsidR="005D7DE1" w:rsidRPr="00B2717B">
        <w:t xml:space="preserve">        </w:t>
      </w:r>
      <w:r w:rsidRPr="00B2717B">
        <w:t>Дата</w:t>
      </w:r>
    </w:p>
    <w:p w:rsidR="00AD16EF" w:rsidRDefault="00AD16EF" w:rsidP="005D7DE1">
      <w:pPr>
        <w:pStyle w:val="11"/>
      </w:pPr>
      <w:r w:rsidRPr="00B2717B">
        <w:t>Специалист                                      подпись                Ф.И.О.</w:t>
      </w:r>
      <w:r w:rsidR="005D7DE1" w:rsidRPr="00B2717B">
        <w:t xml:space="preserve">        </w:t>
      </w:r>
      <w:r w:rsidRPr="00B2717B">
        <w:t>Дата</w:t>
      </w:r>
    </w:p>
    <w:p w:rsidR="00B2717B" w:rsidRDefault="00B2717B" w:rsidP="005D7DE1">
      <w:pPr>
        <w:pStyle w:val="11"/>
      </w:pPr>
    </w:p>
    <w:p w:rsidR="00B2717B" w:rsidRDefault="00B2717B" w:rsidP="005D7DE1">
      <w:pPr>
        <w:pStyle w:val="11"/>
      </w:pPr>
    </w:p>
    <w:p w:rsidR="00B2717B" w:rsidRDefault="00B2717B" w:rsidP="005D7DE1">
      <w:pPr>
        <w:pStyle w:val="11"/>
      </w:pPr>
    </w:p>
    <w:p w:rsidR="00B2717B" w:rsidRDefault="00B2717B" w:rsidP="005D7DE1">
      <w:pPr>
        <w:pStyle w:val="11"/>
      </w:pPr>
    </w:p>
    <w:p w:rsidR="00AD16EF" w:rsidRPr="00B2717B" w:rsidRDefault="00AD16EF" w:rsidP="007740BD">
      <w:pPr>
        <w:pStyle w:val="11"/>
        <w:spacing w:line="314" w:lineRule="auto"/>
        <w:jc w:val="both"/>
      </w:pPr>
      <w:r w:rsidRPr="00B2717B">
        <w:t>Раздел 2. Карта учета 2</w:t>
      </w:r>
    </w:p>
    <w:p w:rsidR="00AD16EF" w:rsidRPr="00B2717B" w:rsidRDefault="00AD16EF" w:rsidP="00822290">
      <w:pPr>
        <w:pStyle w:val="11"/>
        <w:jc w:val="both"/>
      </w:pPr>
      <w:proofErr w:type="gramStart"/>
      <w:r w:rsidRPr="00B2717B"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20 000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AD16EF" w:rsidRPr="00B2717B" w:rsidRDefault="00AD16EF" w:rsidP="00233981">
      <w:pPr>
        <w:pStyle w:val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6287"/>
        <w:gridCol w:w="2719"/>
      </w:tblGrid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№</w:t>
            </w:r>
          </w:p>
          <w:p w:rsidR="00AD16EF" w:rsidRPr="00B2717B" w:rsidRDefault="00AD16EF" w:rsidP="00763D63">
            <w:pPr>
              <w:pStyle w:val="11"/>
            </w:pPr>
            <w:proofErr w:type="spellStart"/>
            <w:proofErr w:type="gramStart"/>
            <w:r w:rsidRPr="00B2717B">
              <w:t>п</w:t>
            </w:r>
            <w:proofErr w:type="spellEnd"/>
            <w:proofErr w:type="gramEnd"/>
            <w:r w:rsidRPr="00B2717B">
              <w:t>/</w:t>
            </w:r>
            <w:proofErr w:type="spellStart"/>
            <w:r w:rsidRPr="00B2717B">
              <w:t>п</w:t>
            </w:r>
            <w:proofErr w:type="spellEnd"/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Наименование показателя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  <w:r w:rsidRPr="00B2717B">
              <w:t>Показатель</w:t>
            </w: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Реестровый номер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66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присвоения реестрового номера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2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Наименование движимого имущества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3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балансовой стоимости движимого имущества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4 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Сведения о начисленной амортизации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износе)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83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5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5.1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документов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1116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6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Реквизиты документов возникновения иного вещевого прав</w:t>
            </w:r>
            <w:proofErr w:type="gramStart"/>
            <w:r w:rsidRPr="00B2717B">
              <w:t>а(</w:t>
            </w:r>
            <w:proofErr w:type="gramEnd"/>
            <w:r w:rsidRPr="00B2717B">
              <w:t xml:space="preserve"> оперативное управление, хозяйственное ведение, безвозмездное пользование, постоянное( бессрочное) пользование на движимое имущество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6.1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документов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44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7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правообладателе муниципального движимого имущества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83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8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об установленных в отношении муниципального движимого имущества ограничения</w:t>
            </w:r>
            <w:proofErr w:type="gramStart"/>
            <w:r w:rsidRPr="00B2717B">
              <w:t>х(</w:t>
            </w:r>
            <w:proofErr w:type="gramEnd"/>
            <w:r w:rsidRPr="00B2717B">
              <w:t xml:space="preserve"> обременениях)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9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об основании возникновения ограничения (обременений)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9.1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10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Сведения об основании и дате прекращения ограничений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обременений)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lastRenderedPageBreak/>
              <w:t>10.1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Наименование акционерного общества-эмитента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825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11.2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количестве акций, выпущенных акционерным обществом с указанием количества привилегированных акций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11.2.1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Сведения о количестве привилегированных акций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11.3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Доля муниципального образования в уставном капитале, в процентах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78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11.4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Номинальная стоимость акций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12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Наименование хозяйственного общества, товарищества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12.1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557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12.2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Размер уставного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складочного) капитала Хозяйственного общества, товарищества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AD16EF" w:rsidRPr="00B2717B" w:rsidTr="00FF68F4">
        <w:trPr>
          <w:trHeight w:val="290"/>
        </w:trPr>
        <w:tc>
          <w:tcPr>
            <w:tcW w:w="883" w:type="dxa"/>
          </w:tcPr>
          <w:p w:rsidR="00AD16EF" w:rsidRPr="00B2717B" w:rsidRDefault="00AD16EF" w:rsidP="00763D63">
            <w:pPr>
              <w:pStyle w:val="11"/>
            </w:pPr>
            <w:r w:rsidRPr="00B2717B">
              <w:t>12.2.1</w:t>
            </w:r>
          </w:p>
        </w:tc>
        <w:tc>
          <w:tcPr>
            <w:tcW w:w="6287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Доля муниципального образования в уставном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складочном ) капитале, в процентах</w:t>
            </w:r>
          </w:p>
        </w:tc>
        <w:tc>
          <w:tcPr>
            <w:tcW w:w="2719" w:type="dxa"/>
          </w:tcPr>
          <w:p w:rsidR="00AD16EF" w:rsidRPr="00B2717B" w:rsidRDefault="00AD16EF" w:rsidP="00763D63">
            <w:pPr>
              <w:pStyle w:val="11"/>
            </w:pPr>
          </w:p>
        </w:tc>
      </w:tr>
    </w:tbl>
    <w:p w:rsidR="00AD16EF" w:rsidRPr="00B2717B" w:rsidRDefault="00AD16EF" w:rsidP="00370700">
      <w:pPr>
        <w:pStyle w:val="11"/>
      </w:pPr>
      <w:r w:rsidRPr="00B2717B">
        <w:t>Руковод</w:t>
      </w:r>
      <w:r w:rsidR="00EB2B82" w:rsidRPr="00B2717B">
        <w:t xml:space="preserve">итель правообладателя         </w:t>
      </w:r>
      <w:r w:rsidRPr="00B2717B">
        <w:t>подпись                Ф.И.О.</w:t>
      </w:r>
      <w:r w:rsidR="00EB2B82" w:rsidRPr="00B2717B">
        <w:t xml:space="preserve">     </w:t>
      </w:r>
      <w:r w:rsidRPr="00B2717B">
        <w:t>Дата</w:t>
      </w:r>
    </w:p>
    <w:p w:rsidR="00AD16EF" w:rsidRPr="00B2717B" w:rsidRDefault="00AD16EF" w:rsidP="00370700">
      <w:pPr>
        <w:pStyle w:val="11"/>
      </w:pPr>
      <w:r w:rsidRPr="00B2717B">
        <w:t xml:space="preserve">Специалист                                          </w:t>
      </w:r>
      <w:r w:rsidR="00EB2B82" w:rsidRPr="00B2717B">
        <w:t xml:space="preserve"> </w:t>
      </w:r>
      <w:r w:rsidRPr="00B2717B">
        <w:t>подпись                Ф.И.О.</w:t>
      </w:r>
      <w:r w:rsidR="00EB2B82" w:rsidRPr="00B2717B">
        <w:t xml:space="preserve">     </w:t>
      </w:r>
      <w:r w:rsidRPr="00B2717B">
        <w:t>Дата</w:t>
      </w:r>
    </w:p>
    <w:p w:rsidR="00AD16EF" w:rsidRPr="00B2717B" w:rsidRDefault="00AD16EF" w:rsidP="00370700">
      <w:pPr>
        <w:pStyle w:val="11"/>
      </w:pPr>
    </w:p>
    <w:p w:rsidR="00AD16EF" w:rsidRPr="00B2717B" w:rsidRDefault="00AD16EF" w:rsidP="00822290">
      <w:pPr>
        <w:pStyle w:val="11"/>
        <w:jc w:val="both"/>
      </w:pPr>
      <w:r w:rsidRPr="00B2717B">
        <w:t>Раздел 3. Карта учета 3</w:t>
      </w:r>
    </w:p>
    <w:p w:rsidR="00AD16EF" w:rsidRPr="00B2717B" w:rsidRDefault="00AD16EF" w:rsidP="00822290">
      <w:pPr>
        <w:pStyle w:val="11"/>
      </w:pPr>
      <w:proofErr w:type="gramStart"/>
      <w:r w:rsidRPr="00B2717B">
        <w:t>Муниципальное унитарное предприятие, муниципальное учреждение (муниципальное казенное, муниципальное бюджетное или муниципальное автономное учреждение), хозяйственное общество, товарищество, акции, доли (вклады) в уставном (складочном) капитале которых принадлежат муниципальному образованию Агинский сельсовет, иных юридических лицах, в которых муниципальное образование Агинский сельсовет является учредителем (участником)</w:t>
      </w:r>
      <w:proofErr w:type="gramEnd"/>
    </w:p>
    <w:p w:rsidR="00463257" w:rsidRPr="00B2717B" w:rsidRDefault="00463257" w:rsidP="00822290">
      <w:pPr>
        <w:pStyle w:val="11"/>
      </w:pPr>
    </w:p>
    <w:p w:rsidR="00AD16EF" w:rsidRPr="00B2717B" w:rsidRDefault="00AD16EF">
      <w:pPr>
        <w:spacing w:line="1" w:lineRule="exact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389"/>
        <w:gridCol w:w="2710"/>
      </w:tblGrid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№</w:t>
            </w:r>
          </w:p>
          <w:p w:rsidR="00AD16EF" w:rsidRPr="00B2717B" w:rsidRDefault="00AD16EF" w:rsidP="00763D63">
            <w:pPr>
              <w:pStyle w:val="11"/>
            </w:pPr>
            <w:proofErr w:type="spellStart"/>
            <w:proofErr w:type="gramStart"/>
            <w:r w:rsidRPr="00B2717B">
              <w:t>п</w:t>
            </w:r>
            <w:proofErr w:type="spellEnd"/>
            <w:proofErr w:type="gramEnd"/>
            <w:r w:rsidRPr="00B2717B">
              <w:t>/</w:t>
            </w:r>
            <w:proofErr w:type="spellStart"/>
            <w:r w:rsidRPr="00B2717B">
              <w:t>п</w:t>
            </w:r>
            <w:proofErr w:type="spellEnd"/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Наименование показателя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  <w:r w:rsidRPr="00B2717B">
              <w:t>Показатель</w:t>
            </w: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1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 Реестровый номер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1.1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Дата присвоения реестрового номера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2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Полное наименование юридического лица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2.1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Организационно </w:t>
            </w:r>
            <w:proofErr w:type="gramStart"/>
            <w:r w:rsidRPr="00B2717B">
              <w:t>–п</w:t>
            </w:r>
            <w:proofErr w:type="gramEnd"/>
            <w:r w:rsidRPr="00B2717B">
              <w:t>равовая форма (ОКОПФ)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3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Адре</w:t>
            </w:r>
            <w:proofErr w:type="gramStart"/>
            <w:r w:rsidRPr="00B2717B">
              <w:t>с(</w:t>
            </w:r>
            <w:proofErr w:type="gramEnd"/>
            <w:r w:rsidRPr="00B2717B">
              <w:t xml:space="preserve"> местонахождение)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4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Основной государственный регистрационный номер государственной регистрации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4.1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Дата 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5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Реквизиты документа-основания создания юридического лиц</w:t>
            </w:r>
            <w:proofErr w:type="gramStart"/>
            <w:r w:rsidRPr="00B2717B">
              <w:t>а(</w:t>
            </w:r>
            <w:proofErr w:type="gramEnd"/>
            <w:r w:rsidRPr="00B2717B">
              <w:t>участия муниципального образования в создании( уставном капитале) юридического лица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6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Идентификационный номер налогоплательщика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ИНН)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7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Размер уставного фонда </w:t>
            </w:r>
            <w:proofErr w:type="gramStart"/>
            <w:r w:rsidRPr="00B2717B">
              <w:t xml:space="preserve">( </w:t>
            </w:r>
            <w:proofErr w:type="gramEnd"/>
            <w:r w:rsidRPr="00B2717B">
              <w:t>для муниципальных унитарных предприятий)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8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Размер доли, принадлежащей муниципальному образованию в уставно</w:t>
            </w:r>
            <w:proofErr w:type="gramStart"/>
            <w:r w:rsidRPr="00B2717B">
              <w:t>м(</w:t>
            </w:r>
            <w:proofErr w:type="gramEnd"/>
            <w:r w:rsidRPr="00B2717B">
              <w:t xml:space="preserve"> складочном ) капитале, в процентах ( для хозяйственных обществ и товариществ)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9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Данные о балансовой стоимости основных средст</w:t>
            </w:r>
            <w:proofErr w:type="gramStart"/>
            <w:r w:rsidRPr="00B2717B">
              <w:t>в(</w:t>
            </w:r>
            <w:proofErr w:type="gramEnd"/>
            <w:r w:rsidRPr="00B2717B">
              <w:t>фондов)(для муниципальных учреждений и муниципальных унитарных предприятий)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t>10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 xml:space="preserve">Данные об остаточной стоимости основных средств </w:t>
            </w:r>
            <w:r w:rsidRPr="00B2717B">
              <w:lastRenderedPageBreak/>
              <w:t>(фондов) ( для муниципальных учреждени</w:t>
            </w:r>
            <w:proofErr w:type="gramStart"/>
            <w:r w:rsidRPr="00B2717B">
              <w:t>й(</w:t>
            </w:r>
            <w:proofErr w:type="gramEnd"/>
            <w:r w:rsidRPr="00B2717B">
              <w:t xml:space="preserve"> муниципальных казенных, муниципальных бюджетных или муниципальных унитарных предприятий)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  <w:tr w:rsidR="003B5A51" w:rsidRPr="00B2717B" w:rsidTr="00FF68F4">
        <w:tc>
          <w:tcPr>
            <w:tcW w:w="682" w:type="dxa"/>
          </w:tcPr>
          <w:p w:rsidR="00AD16EF" w:rsidRPr="00B2717B" w:rsidRDefault="00AD16EF" w:rsidP="00763D63">
            <w:pPr>
              <w:pStyle w:val="11"/>
            </w:pPr>
            <w:r w:rsidRPr="00B2717B">
              <w:lastRenderedPageBreak/>
              <w:t>11</w:t>
            </w:r>
          </w:p>
        </w:tc>
        <w:tc>
          <w:tcPr>
            <w:tcW w:w="6389" w:type="dxa"/>
          </w:tcPr>
          <w:p w:rsidR="00AD16EF" w:rsidRPr="00B2717B" w:rsidRDefault="00AD16EF" w:rsidP="00763D63">
            <w:pPr>
              <w:pStyle w:val="11"/>
            </w:pPr>
            <w:r w:rsidRPr="00B2717B">
              <w:t>Среднесписочная численность работников ( для муниципальных учреждени</w:t>
            </w:r>
            <w:proofErr w:type="gramStart"/>
            <w:r w:rsidRPr="00B2717B">
              <w:t>й(</w:t>
            </w:r>
            <w:proofErr w:type="gramEnd"/>
            <w:r w:rsidRPr="00B2717B">
              <w:t>муниципальных казенных, муниципальных бюджетных или муниципальных автономных учреждений) и муниципальных унитарных предприятий</w:t>
            </w:r>
          </w:p>
        </w:tc>
        <w:tc>
          <w:tcPr>
            <w:tcW w:w="2710" w:type="dxa"/>
          </w:tcPr>
          <w:p w:rsidR="00AD16EF" w:rsidRPr="00B2717B" w:rsidRDefault="00AD16EF" w:rsidP="00763D63">
            <w:pPr>
              <w:pStyle w:val="11"/>
            </w:pPr>
          </w:p>
        </w:tc>
      </w:tr>
    </w:tbl>
    <w:p w:rsidR="00AD16EF" w:rsidRPr="00B2717B" w:rsidRDefault="00AD16EF" w:rsidP="00512011">
      <w:pPr>
        <w:pStyle w:val="11"/>
        <w:ind w:left="760" w:firstLine="20"/>
      </w:pPr>
    </w:p>
    <w:p w:rsidR="00AD16EF" w:rsidRPr="00B2717B" w:rsidRDefault="00AD16EF" w:rsidP="00512011">
      <w:pPr>
        <w:pStyle w:val="11"/>
      </w:pPr>
      <w:r w:rsidRPr="00B2717B">
        <w:t>Руководитель правообладателя     подпись                Ф.И.О.</w:t>
      </w:r>
      <w:r w:rsidR="005D7DE1" w:rsidRPr="00B2717B">
        <w:t xml:space="preserve">                </w:t>
      </w:r>
      <w:r w:rsidRPr="00B2717B">
        <w:t>Дата</w:t>
      </w:r>
    </w:p>
    <w:p w:rsidR="00AD16EF" w:rsidRPr="00B2717B" w:rsidRDefault="00AD16EF" w:rsidP="00512011">
      <w:pPr>
        <w:pStyle w:val="11"/>
      </w:pPr>
    </w:p>
    <w:p w:rsidR="00AD16EF" w:rsidRPr="00B2717B" w:rsidRDefault="00AD16EF" w:rsidP="00512011">
      <w:pPr>
        <w:pStyle w:val="11"/>
      </w:pPr>
      <w:r w:rsidRPr="00B2717B">
        <w:t>Специалист                                       подпись                Ф.И.О.</w:t>
      </w:r>
      <w:r w:rsidR="005D7DE1" w:rsidRPr="00B2717B">
        <w:t xml:space="preserve">                </w:t>
      </w:r>
      <w:r w:rsidRPr="00B2717B">
        <w:t>Дата</w:t>
      </w:r>
    </w:p>
    <w:p w:rsidR="00AD16EF" w:rsidRPr="00B2717B" w:rsidRDefault="00AD16EF">
      <w:pPr>
        <w:spacing w:line="1" w:lineRule="exact"/>
        <w:rPr>
          <w:rFonts w:ascii="Arial" w:hAnsi="Arial" w:cs="Arial"/>
        </w:rPr>
        <w:sectPr w:rsidR="00AD16EF" w:rsidRPr="00B2717B" w:rsidSect="00F419A9">
          <w:pgSz w:w="11900" w:h="16840"/>
          <w:pgMar w:top="567" w:right="701" w:bottom="360" w:left="1418" w:header="0" w:footer="3" w:gutter="0"/>
          <w:cols w:space="720"/>
          <w:noEndnote/>
          <w:docGrid w:linePitch="360"/>
        </w:sectPr>
      </w:pPr>
    </w:p>
    <w:p w:rsidR="00AD16EF" w:rsidRPr="00CC5CAC" w:rsidRDefault="00AD16EF" w:rsidP="008E27A1">
      <w:pPr>
        <w:pStyle w:val="11"/>
        <w:ind w:left="4740"/>
        <w:jc w:val="right"/>
      </w:pPr>
      <w:r w:rsidRPr="00CC5CAC">
        <w:lastRenderedPageBreak/>
        <w:t>Приложение 2</w:t>
      </w:r>
    </w:p>
    <w:p w:rsidR="00AD16EF" w:rsidRPr="00CC5CAC" w:rsidRDefault="00AD16EF" w:rsidP="008E27A1">
      <w:pPr>
        <w:pStyle w:val="11"/>
        <w:ind w:left="4740"/>
        <w:jc w:val="right"/>
      </w:pPr>
      <w:r w:rsidRPr="00CC5CAC">
        <w:t xml:space="preserve"> к Положению о ведении реестра объектов муниципальной собственности </w:t>
      </w:r>
    </w:p>
    <w:p w:rsidR="00AD16EF" w:rsidRPr="00CC5CAC" w:rsidRDefault="00AD16EF" w:rsidP="008E27A1">
      <w:pPr>
        <w:pStyle w:val="11"/>
        <w:ind w:left="4740"/>
        <w:jc w:val="right"/>
      </w:pPr>
      <w:r w:rsidRPr="00CC5CAC">
        <w:t>МО Агинский сельсовет.</w:t>
      </w:r>
    </w:p>
    <w:p w:rsidR="00AD16EF" w:rsidRPr="00CC5CAC" w:rsidRDefault="00AD16EF" w:rsidP="008E27A1">
      <w:pPr>
        <w:pStyle w:val="11"/>
        <w:ind w:left="4740"/>
        <w:jc w:val="right"/>
      </w:pPr>
      <w:r w:rsidRPr="00CC5CAC">
        <w:t>Саянского района Красноярского края</w:t>
      </w:r>
    </w:p>
    <w:p w:rsidR="00AD16EF" w:rsidRPr="00CC5CAC" w:rsidRDefault="00AD16EF" w:rsidP="008133A8">
      <w:pPr>
        <w:pStyle w:val="11"/>
        <w:spacing w:after="320"/>
        <w:jc w:val="center"/>
      </w:pPr>
      <w:r w:rsidRPr="00CC5CAC">
        <w:t>Заявление</w:t>
      </w:r>
      <w:r w:rsidRPr="00CC5CAC">
        <w:br/>
        <w:t>в администрацию Агинского сельсовета от правообладателя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>Прошу внести в реестр сведения об объектах учета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>___________________________________________________</w:t>
      </w:r>
      <w:r w:rsidR="00EB2B82" w:rsidRPr="00CC5CAC">
        <w:t>______________________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>___________________________________________________</w:t>
      </w:r>
      <w:r w:rsidR="00EB2B82" w:rsidRPr="00CC5CAC">
        <w:t>______________________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 xml:space="preserve">                                                              (наименование объектов учета)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</w:p>
    <w:p w:rsidR="00AD16EF" w:rsidRPr="00CC5CAC" w:rsidRDefault="00AD16EF" w:rsidP="008133A8">
      <w:pPr>
        <w:pStyle w:val="11"/>
      </w:pPr>
    </w:p>
    <w:p w:rsidR="00AD16EF" w:rsidRPr="00CC5CAC" w:rsidRDefault="00CC5CAC" w:rsidP="00CC5CAC">
      <w:pPr>
        <w:pStyle w:val="11"/>
        <w:spacing w:after="320"/>
      </w:pPr>
      <w:r w:rsidRPr="00CC5CAC">
        <w:t>И</w:t>
      </w:r>
      <w:r w:rsidR="00AD16EF" w:rsidRPr="00CC5CAC">
        <w:t>ли</w:t>
      </w:r>
      <w:r>
        <w:t xml:space="preserve"> </w:t>
      </w:r>
      <w:r w:rsidR="00AD16EF" w:rsidRPr="00CC5CAC">
        <w:t>Прошу внести в реестр изменение сведений об объектах учета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>___________________________________________________</w:t>
      </w:r>
      <w:r w:rsidR="00EB2B82" w:rsidRPr="00CC5CAC">
        <w:t>______________________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  <w:r w:rsidRPr="00CC5CAC">
        <w:t>________________________________________________</w:t>
      </w:r>
      <w:r w:rsidR="00EB2B82" w:rsidRPr="00CC5CAC">
        <w:t>_________________________</w:t>
      </w: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</w:p>
    <w:p w:rsidR="00AD16EF" w:rsidRPr="00CC5CAC" w:rsidRDefault="00AD16EF" w:rsidP="008133A8">
      <w:pPr>
        <w:pStyle w:val="11"/>
        <w:pBdr>
          <w:bottom w:val="single" w:sz="4" w:space="0" w:color="auto"/>
        </w:pBdr>
      </w:pPr>
    </w:p>
    <w:p w:rsidR="00AD16EF" w:rsidRPr="00CC5CAC" w:rsidRDefault="00AD16EF" w:rsidP="008E27A1">
      <w:pPr>
        <w:pStyle w:val="40"/>
        <w:pBdr>
          <w:top w:val="single" w:sz="4" w:space="0" w:color="auto"/>
        </w:pBdr>
        <w:spacing w:after="0"/>
        <w:jc w:val="left"/>
        <w:rPr>
          <w:rFonts w:ascii="Arial" w:hAnsi="Arial" w:cs="Arial"/>
          <w:sz w:val="24"/>
          <w:szCs w:val="24"/>
        </w:rPr>
      </w:pPr>
      <w:r w:rsidRPr="00CC5CAC">
        <w:rPr>
          <w:rFonts w:ascii="Arial" w:hAnsi="Arial" w:cs="Arial"/>
          <w:sz w:val="24"/>
          <w:szCs w:val="24"/>
        </w:rPr>
        <w:t xml:space="preserve">                                                              (наименование объектов учета)</w:t>
      </w:r>
    </w:p>
    <w:p w:rsidR="00AD16EF" w:rsidRPr="00CC5CAC" w:rsidRDefault="00AD16EF" w:rsidP="008E27A1">
      <w:pPr>
        <w:pStyle w:val="40"/>
        <w:pBdr>
          <w:top w:val="single" w:sz="4" w:space="0" w:color="auto"/>
        </w:pBdr>
        <w:spacing w:after="0"/>
        <w:jc w:val="left"/>
        <w:rPr>
          <w:rFonts w:ascii="Arial" w:hAnsi="Arial" w:cs="Arial"/>
          <w:sz w:val="24"/>
          <w:szCs w:val="24"/>
        </w:rPr>
      </w:pPr>
    </w:p>
    <w:p w:rsidR="00AD16EF" w:rsidRPr="00CC5CAC" w:rsidRDefault="00AD16EF" w:rsidP="002B3AF9">
      <w:pPr>
        <w:pStyle w:val="11"/>
      </w:pPr>
      <w:r w:rsidRPr="00CC5CAC">
        <w:t>Руководитель правообладателя     подпись</w:t>
      </w:r>
      <w:r w:rsidR="007A23F5">
        <w:t xml:space="preserve"> </w:t>
      </w:r>
      <w:r w:rsidRPr="00CC5CAC">
        <w:t xml:space="preserve">         </w:t>
      </w:r>
      <w:r w:rsidR="007A23F5">
        <w:t xml:space="preserve">                    </w:t>
      </w:r>
      <w:r w:rsidRPr="00CC5CAC">
        <w:t>Ф.И.</w:t>
      </w:r>
      <w:proofErr w:type="gramStart"/>
      <w:r w:rsidRPr="00CC5CAC">
        <w:t>О</w:t>
      </w:r>
      <w:proofErr w:type="gramEnd"/>
      <w:r w:rsidR="007A23F5">
        <w:t xml:space="preserve">             </w:t>
      </w:r>
      <w:r w:rsidRPr="00CC5CAC">
        <w:t>Дата</w:t>
      </w:r>
    </w:p>
    <w:p w:rsidR="00AD16EF" w:rsidRPr="00CC5CAC" w:rsidRDefault="00AD16EF" w:rsidP="008133A8">
      <w:pPr>
        <w:pStyle w:val="11"/>
      </w:pPr>
    </w:p>
    <w:p w:rsidR="00AD16EF" w:rsidRPr="00CC5CAC" w:rsidRDefault="00AD16EF">
      <w:pPr>
        <w:spacing w:line="1" w:lineRule="exact"/>
        <w:rPr>
          <w:rFonts w:ascii="Arial" w:hAnsi="Arial" w:cs="Arial"/>
        </w:rPr>
        <w:sectPr w:rsidR="00AD16EF" w:rsidRPr="00CC5CAC" w:rsidSect="00F419A9">
          <w:pgSz w:w="11900" w:h="16840"/>
          <w:pgMar w:top="709" w:right="701" w:bottom="360" w:left="1418" w:header="0" w:footer="3" w:gutter="0"/>
          <w:cols w:space="720"/>
          <w:noEndnote/>
          <w:docGrid w:linePitch="360"/>
        </w:sectPr>
      </w:pPr>
    </w:p>
    <w:p w:rsidR="00AD16EF" w:rsidRPr="00B2717B" w:rsidRDefault="00AD16EF">
      <w:pPr>
        <w:spacing w:line="1" w:lineRule="exact"/>
        <w:rPr>
          <w:rFonts w:ascii="Arial" w:hAnsi="Arial" w:cs="Arial"/>
        </w:rPr>
      </w:pPr>
    </w:p>
    <w:p w:rsidR="00AD16EF" w:rsidRPr="00B2717B" w:rsidRDefault="00AD16EF" w:rsidP="00463257">
      <w:pPr>
        <w:pStyle w:val="11"/>
        <w:ind w:left="4440"/>
        <w:jc w:val="right"/>
      </w:pPr>
      <w:r w:rsidRPr="00B2717B">
        <w:t xml:space="preserve">                                                                            Приложение 3 </w:t>
      </w:r>
    </w:p>
    <w:p w:rsidR="00AD16EF" w:rsidRPr="00B2717B" w:rsidRDefault="00AD16EF" w:rsidP="00463257">
      <w:pPr>
        <w:pStyle w:val="11"/>
        <w:ind w:left="4440"/>
        <w:jc w:val="right"/>
      </w:pPr>
      <w:r w:rsidRPr="00B2717B">
        <w:t>к Положению о ведении реестра</w:t>
      </w:r>
    </w:p>
    <w:p w:rsidR="00AD16EF" w:rsidRPr="00B2717B" w:rsidRDefault="00AD16EF" w:rsidP="00463257">
      <w:pPr>
        <w:pStyle w:val="11"/>
        <w:ind w:left="4440"/>
        <w:jc w:val="right"/>
      </w:pPr>
      <w:r w:rsidRPr="00B2717B">
        <w:t xml:space="preserve"> объектов муниципальной собственности</w:t>
      </w:r>
    </w:p>
    <w:p w:rsidR="00AD16EF" w:rsidRPr="00B2717B" w:rsidRDefault="00AD16EF" w:rsidP="00463257">
      <w:pPr>
        <w:pStyle w:val="11"/>
        <w:ind w:left="4440"/>
        <w:jc w:val="right"/>
      </w:pPr>
      <w:r w:rsidRPr="00B2717B">
        <w:t>МО Агинский сельсовет,</w:t>
      </w:r>
    </w:p>
    <w:p w:rsidR="00AD16EF" w:rsidRPr="00B2717B" w:rsidRDefault="00AD16EF" w:rsidP="00463257">
      <w:pPr>
        <w:pStyle w:val="11"/>
        <w:ind w:left="4440"/>
        <w:jc w:val="right"/>
      </w:pPr>
      <w:r w:rsidRPr="00B2717B">
        <w:t>Саянского района Красноярского края</w:t>
      </w:r>
    </w:p>
    <w:p w:rsidR="00463257" w:rsidRPr="00B2717B" w:rsidRDefault="00463257" w:rsidP="008E27A1">
      <w:pPr>
        <w:pStyle w:val="11"/>
        <w:jc w:val="center"/>
      </w:pPr>
    </w:p>
    <w:p w:rsidR="00AD16EF" w:rsidRPr="00B2717B" w:rsidRDefault="00AD16EF" w:rsidP="008E27A1">
      <w:pPr>
        <w:pStyle w:val="11"/>
        <w:jc w:val="center"/>
      </w:pPr>
      <w:r w:rsidRPr="00B2717B">
        <w:t>ВЫПИСКА ИЗ РЕЕСТРА</w:t>
      </w:r>
      <w:r w:rsidRPr="00B2717B">
        <w:br/>
        <w:t>муниципального имущества МО Агинский сельсовет Саянского района</w:t>
      </w:r>
      <w:r w:rsidRPr="00B2717B">
        <w:br/>
        <w:t>Красноярского края</w:t>
      </w:r>
    </w:p>
    <w:p w:rsidR="00463257" w:rsidRPr="00B2717B" w:rsidRDefault="00463257" w:rsidP="008E27A1">
      <w:pPr>
        <w:pStyle w:val="1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243"/>
        <w:gridCol w:w="2977"/>
      </w:tblGrid>
      <w:tr w:rsidR="003B5A51" w:rsidRPr="00B2717B" w:rsidTr="00B2717B">
        <w:tc>
          <w:tcPr>
            <w:tcW w:w="669" w:type="dxa"/>
          </w:tcPr>
          <w:p w:rsidR="00AD16EF" w:rsidRPr="00B2717B" w:rsidRDefault="00AD16EF" w:rsidP="00C44CE9">
            <w:pPr>
              <w:pStyle w:val="11"/>
            </w:pPr>
            <w:r w:rsidRPr="00B2717B">
              <w:t>№</w:t>
            </w:r>
          </w:p>
          <w:p w:rsidR="00AD16EF" w:rsidRPr="00B2717B" w:rsidRDefault="00AD16EF" w:rsidP="00C44CE9">
            <w:pPr>
              <w:pStyle w:val="11"/>
            </w:pPr>
            <w:proofErr w:type="spellStart"/>
            <w:proofErr w:type="gramStart"/>
            <w:r w:rsidRPr="00B2717B">
              <w:t>п</w:t>
            </w:r>
            <w:proofErr w:type="spellEnd"/>
            <w:proofErr w:type="gramEnd"/>
            <w:r w:rsidRPr="00B2717B">
              <w:t>/</w:t>
            </w:r>
            <w:proofErr w:type="spellStart"/>
            <w:r w:rsidRPr="00B2717B">
              <w:t>п</w:t>
            </w:r>
            <w:proofErr w:type="spellEnd"/>
          </w:p>
        </w:tc>
        <w:tc>
          <w:tcPr>
            <w:tcW w:w="6243" w:type="dxa"/>
          </w:tcPr>
          <w:p w:rsidR="00AD16EF" w:rsidRPr="00B2717B" w:rsidRDefault="00AD16EF" w:rsidP="00C44CE9">
            <w:pPr>
              <w:pStyle w:val="11"/>
            </w:pPr>
            <w:r w:rsidRPr="00B2717B">
              <w:t>Наименование объекта учета</w:t>
            </w:r>
          </w:p>
        </w:tc>
        <w:tc>
          <w:tcPr>
            <w:tcW w:w="2977" w:type="dxa"/>
          </w:tcPr>
          <w:p w:rsidR="00AD16EF" w:rsidRPr="00B2717B" w:rsidRDefault="00AD16EF" w:rsidP="00C44CE9">
            <w:pPr>
              <w:pStyle w:val="11"/>
            </w:pPr>
          </w:p>
        </w:tc>
      </w:tr>
      <w:tr w:rsidR="003B5A51" w:rsidRPr="00B2717B" w:rsidTr="00B2717B">
        <w:tc>
          <w:tcPr>
            <w:tcW w:w="669" w:type="dxa"/>
          </w:tcPr>
          <w:p w:rsidR="00AD16EF" w:rsidRPr="00B2717B" w:rsidRDefault="00AD16EF" w:rsidP="00C44CE9">
            <w:pPr>
              <w:pStyle w:val="11"/>
            </w:pPr>
          </w:p>
        </w:tc>
        <w:tc>
          <w:tcPr>
            <w:tcW w:w="6243" w:type="dxa"/>
          </w:tcPr>
          <w:p w:rsidR="00AD16EF" w:rsidRPr="00B2717B" w:rsidRDefault="00AD16EF" w:rsidP="00C44CE9">
            <w:pPr>
              <w:pStyle w:val="11"/>
            </w:pPr>
            <w:r w:rsidRPr="00B2717B">
              <w:t xml:space="preserve"> Наименование показателя объекта учета</w:t>
            </w:r>
          </w:p>
        </w:tc>
        <w:tc>
          <w:tcPr>
            <w:tcW w:w="2977" w:type="dxa"/>
          </w:tcPr>
          <w:p w:rsidR="00AD16EF" w:rsidRPr="00B2717B" w:rsidRDefault="00AD16EF" w:rsidP="00C44CE9">
            <w:pPr>
              <w:pStyle w:val="11"/>
            </w:pPr>
            <w:r w:rsidRPr="00B2717B">
              <w:t>Показатель</w:t>
            </w:r>
          </w:p>
        </w:tc>
      </w:tr>
    </w:tbl>
    <w:p w:rsidR="00AD16EF" w:rsidRPr="00B2717B" w:rsidRDefault="00AD16EF" w:rsidP="008E27A1">
      <w:pPr>
        <w:pStyle w:val="11"/>
        <w:jc w:val="center"/>
      </w:pPr>
    </w:p>
    <w:p w:rsidR="00AD16EF" w:rsidRPr="00B2717B" w:rsidRDefault="00AD16EF" w:rsidP="008E27A1">
      <w:pPr>
        <w:pStyle w:val="11"/>
      </w:pPr>
      <w:r w:rsidRPr="00B2717B">
        <w:t>Руководитель правообладателя                               подпись                Ф.И.О.</w:t>
      </w:r>
    </w:p>
    <w:p w:rsidR="00AD16EF" w:rsidRPr="00B2717B" w:rsidRDefault="00AD16EF" w:rsidP="008E27A1">
      <w:pPr>
        <w:pStyle w:val="11"/>
      </w:pPr>
    </w:p>
    <w:p w:rsidR="00AD16EF" w:rsidRPr="00B2717B" w:rsidRDefault="00AD16EF" w:rsidP="008E27A1">
      <w:pPr>
        <w:pStyle w:val="11"/>
      </w:pPr>
      <w:r w:rsidRPr="00B2717B">
        <w:t>Специалист                                                                 подпись                Ф.И.О.</w:t>
      </w:r>
    </w:p>
    <w:p w:rsidR="00AD16EF" w:rsidRPr="00B2717B" w:rsidRDefault="00AD16EF" w:rsidP="008E27A1">
      <w:pPr>
        <w:pStyle w:val="11"/>
      </w:pPr>
    </w:p>
    <w:p w:rsidR="00AD16EF" w:rsidRPr="00B2717B" w:rsidRDefault="00AD16EF" w:rsidP="008E27A1">
      <w:pPr>
        <w:pStyle w:val="11"/>
      </w:pPr>
      <w:r w:rsidRPr="00B2717B">
        <w:t>Дата выдачи выписки</w:t>
      </w:r>
    </w:p>
    <w:p w:rsidR="00AD16EF" w:rsidRPr="00B2717B" w:rsidRDefault="00AD16EF" w:rsidP="008E27A1">
      <w:pPr>
        <w:pStyle w:val="11"/>
        <w:jc w:val="center"/>
      </w:pPr>
    </w:p>
    <w:p w:rsidR="00AD16EF" w:rsidRPr="00B2717B" w:rsidRDefault="00AD16EF" w:rsidP="008E27A1">
      <w:pPr>
        <w:ind w:firstLine="708"/>
        <w:rPr>
          <w:rFonts w:ascii="Arial" w:hAnsi="Arial" w:cs="Arial"/>
        </w:rPr>
      </w:pPr>
    </w:p>
    <w:p w:rsidR="00AD16EF" w:rsidRPr="00B2717B" w:rsidRDefault="00AD16EF" w:rsidP="008E27A1">
      <w:pPr>
        <w:rPr>
          <w:rFonts w:ascii="Arial" w:hAnsi="Arial" w:cs="Arial"/>
        </w:rPr>
      </w:pPr>
    </w:p>
    <w:p w:rsidR="00AD16EF" w:rsidRPr="00B2717B" w:rsidRDefault="00AD16EF">
      <w:pPr>
        <w:spacing w:line="1" w:lineRule="exact"/>
        <w:rPr>
          <w:rFonts w:ascii="Arial" w:hAnsi="Arial" w:cs="Arial"/>
        </w:rPr>
      </w:pPr>
    </w:p>
    <w:p w:rsidR="00463257" w:rsidRPr="00B2717B" w:rsidRDefault="00463257">
      <w:pPr>
        <w:spacing w:line="1" w:lineRule="exact"/>
        <w:rPr>
          <w:rFonts w:ascii="Arial" w:hAnsi="Arial" w:cs="Arial"/>
        </w:rPr>
      </w:pPr>
    </w:p>
    <w:p w:rsidR="00463257" w:rsidRPr="00B2717B" w:rsidRDefault="00463257" w:rsidP="00463257">
      <w:pPr>
        <w:rPr>
          <w:rFonts w:ascii="Arial" w:hAnsi="Arial" w:cs="Arial"/>
        </w:rPr>
      </w:pPr>
    </w:p>
    <w:p w:rsidR="00FF68F4" w:rsidRPr="00B2717B" w:rsidRDefault="00FF68F4" w:rsidP="00463257">
      <w:pPr>
        <w:tabs>
          <w:tab w:val="left" w:pos="3994"/>
        </w:tabs>
        <w:rPr>
          <w:rFonts w:ascii="Arial" w:hAnsi="Arial" w:cs="Arial"/>
        </w:rPr>
      </w:pPr>
    </w:p>
    <w:p w:rsidR="00FF68F4" w:rsidRPr="00B2717B" w:rsidRDefault="00FF68F4" w:rsidP="00463257">
      <w:pPr>
        <w:tabs>
          <w:tab w:val="left" w:pos="3994"/>
        </w:tabs>
        <w:rPr>
          <w:rFonts w:ascii="Arial" w:hAnsi="Arial" w:cs="Arial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Pr="00FD68C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Default="00FF68F4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B2717B" w:rsidRPr="00FD68C4" w:rsidRDefault="00B2717B" w:rsidP="00463257">
      <w:pPr>
        <w:tabs>
          <w:tab w:val="left" w:pos="3994"/>
        </w:tabs>
        <w:rPr>
          <w:rFonts w:ascii="Arial" w:hAnsi="Arial" w:cs="Arial"/>
          <w:sz w:val="16"/>
          <w:szCs w:val="16"/>
        </w:rPr>
      </w:pPr>
    </w:p>
    <w:p w:rsidR="00FF68F4" w:rsidRDefault="00FF68F4" w:rsidP="00463257">
      <w:pPr>
        <w:tabs>
          <w:tab w:val="left" w:pos="3994"/>
        </w:tabs>
        <w:rPr>
          <w:rFonts w:ascii="Times New Roman" w:hAnsi="Times New Roman" w:cs="Times New Roman"/>
        </w:rPr>
      </w:pPr>
    </w:p>
    <w:p w:rsidR="00FF68F4" w:rsidRDefault="00FF68F4" w:rsidP="00463257">
      <w:pPr>
        <w:tabs>
          <w:tab w:val="left" w:pos="3994"/>
        </w:tabs>
        <w:rPr>
          <w:rFonts w:ascii="Times New Roman" w:hAnsi="Times New Roman" w:cs="Times New Roman"/>
        </w:rPr>
      </w:pPr>
    </w:p>
    <w:p w:rsidR="005A0063" w:rsidRPr="005A0063" w:rsidRDefault="005A0063" w:rsidP="005A0063">
      <w:pPr>
        <w:jc w:val="center"/>
        <w:rPr>
          <w:rFonts w:ascii="Arial" w:hAnsi="Arial" w:cs="Arial"/>
        </w:rPr>
      </w:pPr>
      <w:r w:rsidRPr="005A0063">
        <w:rPr>
          <w:rFonts w:ascii="Arial" w:hAnsi="Arial" w:cs="Arial"/>
        </w:rPr>
        <w:lastRenderedPageBreak/>
        <w:t xml:space="preserve">СОГЛАСОВАНИЕ </w:t>
      </w:r>
    </w:p>
    <w:p w:rsidR="005A0063" w:rsidRPr="005A0063" w:rsidRDefault="005A0063" w:rsidP="005A0063">
      <w:pPr>
        <w:jc w:val="center"/>
        <w:rPr>
          <w:rFonts w:ascii="Arial" w:hAnsi="Arial" w:cs="Arial"/>
        </w:rPr>
      </w:pPr>
      <w:r w:rsidRPr="005A0063">
        <w:rPr>
          <w:rFonts w:ascii="Arial" w:hAnsi="Arial" w:cs="Arial"/>
        </w:rPr>
        <w:t xml:space="preserve">проекта  постановления </w:t>
      </w:r>
    </w:p>
    <w:p w:rsidR="005A0063" w:rsidRPr="005A0063" w:rsidRDefault="005A0063" w:rsidP="005A0063">
      <w:pPr>
        <w:jc w:val="center"/>
        <w:rPr>
          <w:rFonts w:ascii="Arial" w:hAnsi="Arial" w:cs="Arial"/>
        </w:rPr>
      </w:pPr>
      <w:r w:rsidRPr="005A0063">
        <w:rPr>
          <w:rFonts w:ascii="Arial" w:hAnsi="Arial" w:cs="Arial"/>
        </w:rPr>
        <w:t>администрации Агинского сельсовета</w:t>
      </w:r>
    </w:p>
    <w:p w:rsidR="005A0063" w:rsidRPr="005A0063" w:rsidRDefault="005A0063" w:rsidP="005A0063">
      <w:pPr>
        <w:jc w:val="center"/>
        <w:rPr>
          <w:rFonts w:ascii="Arial" w:hAnsi="Arial" w:cs="Arial"/>
        </w:rPr>
      </w:pPr>
    </w:p>
    <w:p w:rsidR="005A0063" w:rsidRPr="005A0063" w:rsidRDefault="005A0063" w:rsidP="005A0063">
      <w:pPr>
        <w:pStyle w:val="20"/>
        <w:tabs>
          <w:tab w:val="left" w:pos="714"/>
        </w:tabs>
        <w:ind w:right="5" w:firstLine="0"/>
        <w:jc w:val="both"/>
        <w:rPr>
          <w:rFonts w:ascii="Arial" w:hAnsi="Arial" w:cs="Arial"/>
          <w:sz w:val="24"/>
          <w:szCs w:val="24"/>
        </w:rPr>
      </w:pPr>
      <w:r w:rsidRPr="005A0063">
        <w:rPr>
          <w:rFonts w:ascii="Arial" w:hAnsi="Arial" w:cs="Arial"/>
          <w:sz w:val="24"/>
          <w:szCs w:val="24"/>
        </w:rPr>
        <w:t>Внести изменения и дополнения в Постановление от 26.12.2016 №160 «Об утверждении Положения о порядке  ведения реестра муниципального имущества</w:t>
      </w:r>
    </w:p>
    <w:p w:rsidR="005A0063" w:rsidRDefault="005A0063" w:rsidP="005A0063">
      <w:pPr>
        <w:jc w:val="both"/>
        <w:rPr>
          <w:rFonts w:ascii="Arial" w:hAnsi="Arial" w:cs="Arial"/>
        </w:rPr>
      </w:pPr>
      <w:r w:rsidRPr="005A0063">
        <w:rPr>
          <w:rFonts w:ascii="Arial" w:hAnsi="Arial" w:cs="Arial"/>
        </w:rPr>
        <w:t>МО Агинский сельсовет»</w:t>
      </w:r>
    </w:p>
    <w:p w:rsidR="005A0063" w:rsidRPr="005A0063" w:rsidRDefault="005A0063" w:rsidP="005A0063">
      <w:pPr>
        <w:jc w:val="both"/>
        <w:rPr>
          <w:rFonts w:ascii="Arial" w:hAnsi="Arial" w:cs="Arial"/>
        </w:rPr>
      </w:pPr>
    </w:p>
    <w:p w:rsidR="005A0063" w:rsidRPr="005A0063" w:rsidRDefault="005A0063" w:rsidP="005A0063">
      <w:pPr>
        <w:jc w:val="both"/>
        <w:rPr>
          <w:rFonts w:ascii="Arial" w:hAnsi="Arial" w:cs="Arial"/>
        </w:rPr>
      </w:pPr>
      <w:r w:rsidRPr="005A0063">
        <w:rPr>
          <w:rFonts w:ascii="Arial" w:hAnsi="Arial" w:cs="Arial"/>
          <w:u w:val="single"/>
        </w:rPr>
        <w:t>Проект подготовили</w:t>
      </w:r>
      <w:r w:rsidRPr="005A0063">
        <w:rPr>
          <w:rFonts w:ascii="Arial" w:hAnsi="Arial" w:cs="Arial"/>
        </w:rPr>
        <w:t>: Шейнмаер Е. А.</w:t>
      </w:r>
      <w:r>
        <w:rPr>
          <w:rFonts w:ascii="Arial" w:hAnsi="Arial" w:cs="Arial"/>
        </w:rPr>
        <w:t>,</w:t>
      </w:r>
      <w:r w:rsidRPr="005A0063">
        <w:rPr>
          <w:rFonts w:ascii="Arial" w:hAnsi="Arial" w:cs="Arial"/>
        </w:rPr>
        <w:t xml:space="preserve">  заместитель главы администрации Агинского сельсовета </w:t>
      </w:r>
      <w:r w:rsidR="00232049">
        <w:rPr>
          <w:rFonts w:ascii="Arial" w:hAnsi="Arial" w:cs="Arial"/>
        </w:rPr>
        <w:t xml:space="preserve"> ___</w:t>
      </w:r>
      <w:r w:rsidRPr="005A0063">
        <w:rPr>
          <w:rFonts w:ascii="Arial" w:hAnsi="Arial" w:cs="Arial"/>
        </w:rPr>
        <w:t>___________</w:t>
      </w:r>
    </w:p>
    <w:p w:rsidR="005A0063" w:rsidRPr="005A0063" w:rsidRDefault="005A0063" w:rsidP="005A0063">
      <w:pPr>
        <w:jc w:val="both"/>
        <w:rPr>
          <w:rFonts w:ascii="Arial" w:hAnsi="Arial" w:cs="Arial"/>
          <w:u w:val="single"/>
        </w:rPr>
      </w:pPr>
      <w:r w:rsidRPr="005A006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6"/>
      </w:tblGrid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Фамилия, инициалы </w:t>
            </w:r>
            <w:proofErr w:type="gramStart"/>
            <w:r w:rsidRPr="005A0063">
              <w:rPr>
                <w:rFonts w:ascii="Arial" w:hAnsi="Arial" w:cs="Arial"/>
              </w:rPr>
              <w:t>визирующего</w:t>
            </w:r>
            <w:proofErr w:type="gramEnd"/>
            <w:r w:rsidRPr="005A0063">
              <w:rPr>
                <w:rFonts w:ascii="Arial" w:hAnsi="Arial" w:cs="Arial"/>
              </w:rPr>
              <w:t xml:space="preserve"> проект</w:t>
            </w:r>
          </w:p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Должность</w:t>
            </w:r>
          </w:p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Замечания, дата и подпись</w:t>
            </w: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Журавлева И. 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Главный бухгалтер  администрации Агинского сельсовета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Слепнева Г. 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Бухгалтер 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Астафьев Н.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232049" w:rsidP="005A00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</w:t>
            </w:r>
            <w:r w:rsidR="00171BE5">
              <w:rPr>
                <w:rFonts w:ascii="Arial" w:hAnsi="Arial" w:cs="Arial"/>
              </w:rPr>
              <w:t xml:space="preserve"> </w:t>
            </w:r>
            <w:r w:rsidRPr="005A0063">
              <w:rPr>
                <w:rFonts w:ascii="Arial" w:hAnsi="Arial" w:cs="Arial"/>
              </w:rPr>
              <w:t>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Бастрон Т. 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Кошевой А.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rPr>
          <w:trHeight w:val="9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Тихонова</w:t>
            </w:r>
            <w:proofErr w:type="gramStart"/>
            <w:r w:rsidRPr="005A0063">
              <w:rPr>
                <w:rFonts w:ascii="Arial" w:hAnsi="Arial" w:cs="Arial"/>
              </w:rPr>
              <w:t xml:space="preserve"> Е</w:t>
            </w:r>
            <w:proofErr w:type="gramEnd"/>
            <w:r w:rsidRPr="005A0063">
              <w:rPr>
                <w:rFonts w:ascii="Arial" w:hAnsi="Arial" w:cs="Arial"/>
              </w:rPr>
              <w:t xml:space="preserve"> </w:t>
            </w:r>
            <w:proofErr w:type="spellStart"/>
            <w:r w:rsidRPr="005A0063">
              <w:rPr>
                <w:rFonts w:ascii="Arial" w:hAnsi="Arial" w:cs="Arial"/>
              </w:rPr>
              <w:t>Е</w:t>
            </w:r>
            <w:proofErr w:type="spellEnd"/>
            <w:r w:rsidRPr="005A0063">
              <w:rPr>
                <w:rFonts w:ascii="Arial" w:hAnsi="Arial" w:cs="Arial"/>
              </w:rPr>
              <w:t>.</w:t>
            </w:r>
            <w:bookmarkStart w:id="126" w:name="_GoBack"/>
            <w:bookmarkEnd w:id="12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 </w:t>
            </w:r>
          </w:p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</w:tc>
      </w:tr>
      <w:tr w:rsidR="005A0063" w:rsidRPr="005A0063" w:rsidTr="001E3338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3" w:rsidRPr="005A0063" w:rsidRDefault="005A0063" w:rsidP="005A0063">
            <w:pPr>
              <w:jc w:val="center"/>
              <w:rPr>
                <w:rFonts w:ascii="Arial" w:hAnsi="Arial" w:cs="Arial"/>
              </w:rPr>
            </w:pPr>
          </w:p>
          <w:p w:rsidR="005A0063" w:rsidRPr="005A0063" w:rsidRDefault="005A0063" w:rsidP="005A0063">
            <w:pPr>
              <w:jc w:val="both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РАЗОСЛАТЬ: </w:t>
            </w:r>
          </w:p>
          <w:p w:rsidR="005A0063" w:rsidRPr="005A0063" w:rsidRDefault="005A0063" w:rsidP="005A0063">
            <w:pPr>
              <w:jc w:val="both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  1)</w:t>
            </w:r>
          </w:p>
          <w:p w:rsidR="005A0063" w:rsidRPr="005A0063" w:rsidRDefault="005A0063" w:rsidP="005A0063">
            <w:pPr>
              <w:jc w:val="both"/>
              <w:rPr>
                <w:rFonts w:ascii="Arial" w:hAnsi="Arial" w:cs="Arial"/>
              </w:rPr>
            </w:pPr>
            <w:r w:rsidRPr="005A0063">
              <w:rPr>
                <w:rFonts w:ascii="Arial" w:hAnsi="Arial" w:cs="Arial"/>
              </w:rPr>
              <w:t xml:space="preserve">  2)      </w:t>
            </w:r>
          </w:p>
          <w:p w:rsidR="005A0063" w:rsidRPr="005A0063" w:rsidRDefault="005A0063" w:rsidP="005A006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AD16EF" w:rsidRPr="005A0063" w:rsidRDefault="00463257" w:rsidP="005A0063">
      <w:pPr>
        <w:tabs>
          <w:tab w:val="left" w:pos="3994"/>
        </w:tabs>
        <w:rPr>
          <w:rFonts w:ascii="Arial" w:hAnsi="Arial" w:cs="Arial"/>
        </w:rPr>
      </w:pPr>
      <w:r w:rsidRPr="005A0063">
        <w:rPr>
          <w:rFonts w:ascii="Arial" w:hAnsi="Arial" w:cs="Arial"/>
        </w:rPr>
        <w:tab/>
      </w:r>
    </w:p>
    <w:p w:rsidR="005A0063" w:rsidRPr="005A0063" w:rsidRDefault="005A0063">
      <w:pPr>
        <w:tabs>
          <w:tab w:val="left" w:pos="3994"/>
        </w:tabs>
        <w:rPr>
          <w:rFonts w:ascii="Arial" w:hAnsi="Arial" w:cs="Arial"/>
        </w:rPr>
      </w:pPr>
    </w:p>
    <w:sectPr w:rsidR="005A0063" w:rsidRPr="005A0063" w:rsidSect="00F419A9">
      <w:pgSz w:w="11900" w:h="16840"/>
      <w:pgMar w:top="360" w:right="701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C7" w:rsidRDefault="001F49C7" w:rsidP="00AA6618">
      <w:r>
        <w:separator/>
      </w:r>
    </w:p>
  </w:endnote>
  <w:endnote w:type="continuationSeparator" w:id="0">
    <w:p w:rsidR="001F49C7" w:rsidRDefault="001F49C7" w:rsidP="00AA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C7" w:rsidRDefault="001F49C7"/>
  </w:footnote>
  <w:footnote w:type="continuationSeparator" w:id="0">
    <w:p w:rsidR="001F49C7" w:rsidRDefault="001F49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D9F"/>
    <w:multiLevelType w:val="multilevel"/>
    <w:tmpl w:val="BFE690BE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424E02"/>
    <w:multiLevelType w:val="multilevel"/>
    <w:tmpl w:val="E21A8CD8"/>
    <w:lvl w:ilvl="0">
      <w:start w:val="4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C3613"/>
    <w:multiLevelType w:val="multilevel"/>
    <w:tmpl w:val="4C3E6DA0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D73B68"/>
    <w:multiLevelType w:val="multilevel"/>
    <w:tmpl w:val="93A4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9F22EF"/>
    <w:multiLevelType w:val="multilevel"/>
    <w:tmpl w:val="B656908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270C99"/>
    <w:multiLevelType w:val="multilevel"/>
    <w:tmpl w:val="D320034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9919C0"/>
    <w:multiLevelType w:val="multilevel"/>
    <w:tmpl w:val="271220A2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F03F9C"/>
    <w:multiLevelType w:val="multilevel"/>
    <w:tmpl w:val="E9F062AC"/>
    <w:lvl w:ilvl="0">
      <w:start w:val="1"/>
      <w:numFmt w:val="russianLow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35374"/>
    <w:multiLevelType w:val="multilevel"/>
    <w:tmpl w:val="1C264D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E63578"/>
    <w:multiLevelType w:val="multilevel"/>
    <w:tmpl w:val="93A4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773C4A"/>
    <w:multiLevelType w:val="multilevel"/>
    <w:tmpl w:val="4CB4F380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C832A1"/>
    <w:multiLevelType w:val="multilevel"/>
    <w:tmpl w:val="086A2794"/>
    <w:lvl w:ilvl="0">
      <w:start w:val="1"/>
      <w:numFmt w:val="decimal"/>
      <w:lvlText w:val="%1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FD7CD7"/>
    <w:multiLevelType w:val="multilevel"/>
    <w:tmpl w:val="0C128C14"/>
    <w:lvl w:ilvl="0">
      <w:start w:val="3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2C356AA"/>
    <w:multiLevelType w:val="multilevel"/>
    <w:tmpl w:val="FB769F42"/>
    <w:lvl w:ilvl="0">
      <w:start w:val="1"/>
      <w:numFmt w:val="russianLow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51101E3"/>
    <w:multiLevelType w:val="multilevel"/>
    <w:tmpl w:val="03B8ED88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2F735E"/>
    <w:multiLevelType w:val="multilevel"/>
    <w:tmpl w:val="3E5011E0"/>
    <w:lvl w:ilvl="0">
      <w:start w:val="1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6475A7"/>
    <w:multiLevelType w:val="multilevel"/>
    <w:tmpl w:val="CF14EE26"/>
    <w:lvl w:ilvl="0">
      <w:start w:val="5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E748A9"/>
    <w:multiLevelType w:val="multilevel"/>
    <w:tmpl w:val="7AEADA06"/>
    <w:lvl w:ilvl="0">
      <w:start w:val="1"/>
      <w:numFmt w:val="russianLow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AC940E1"/>
    <w:multiLevelType w:val="multilevel"/>
    <w:tmpl w:val="9012AAB2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10"/>
  </w:num>
  <w:num w:numId="10">
    <w:abstractNumId w:val="18"/>
  </w:num>
  <w:num w:numId="11">
    <w:abstractNumId w:val="2"/>
  </w:num>
  <w:num w:numId="12">
    <w:abstractNumId w:val="17"/>
  </w:num>
  <w:num w:numId="13">
    <w:abstractNumId w:val="13"/>
  </w:num>
  <w:num w:numId="14">
    <w:abstractNumId w:val="6"/>
  </w:num>
  <w:num w:numId="15">
    <w:abstractNumId w:val="7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618"/>
    <w:rsid w:val="000E1EE0"/>
    <w:rsid w:val="0012050F"/>
    <w:rsid w:val="0016520F"/>
    <w:rsid w:val="00171BE5"/>
    <w:rsid w:val="00183584"/>
    <w:rsid w:val="001B602A"/>
    <w:rsid w:val="001F49C7"/>
    <w:rsid w:val="002011FE"/>
    <w:rsid w:val="0020593F"/>
    <w:rsid w:val="0022065D"/>
    <w:rsid w:val="00232049"/>
    <w:rsid w:val="00233981"/>
    <w:rsid w:val="0024294A"/>
    <w:rsid w:val="002839B2"/>
    <w:rsid w:val="002A3DB1"/>
    <w:rsid w:val="002B3AF9"/>
    <w:rsid w:val="002C0120"/>
    <w:rsid w:val="002C2B93"/>
    <w:rsid w:val="002F1661"/>
    <w:rsid w:val="0033055A"/>
    <w:rsid w:val="00341D31"/>
    <w:rsid w:val="00370700"/>
    <w:rsid w:val="003B5A51"/>
    <w:rsid w:val="00463257"/>
    <w:rsid w:val="004B0B37"/>
    <w:rsid w:val="004E2A0F"/>
    <w:rsid w:val="00502366"/>
    <w:rsid w:val="00512011"/>
    <w:rsid w:val="005A0063"/>
    <w:rsid w:val="005A3A0D"/>
    <w:rsid w:val="005D7DE1"/>
    <w:rsid w:val="006C1981"/>
    <w:rsid w:val="006D741C"/>
    <w:rsid w:val="00716C98"/>
    <w:rsid w:val="00763D63"/>
    <w:rsid w:val="007740BD"/>
    <w:rsid w:val="007A23F5"/>
    <w:rsid w:val="007B65A3"/>
    <w:rsid w:val="007F2A47"/>
    <w:rsid w:val="008133A8"/>
    <w:rsid w:val="00822290"/>
    <w:rsid w:val="008453D3"/>
    <w:rsid w:val="008931EF"/>
    <w:rsid w:val="008B1A53"/>
    <w:rsid w:val="008E27A1"/>
    <w:rsid w:val="009057D5"/>
    <w:rsid w:val="00964022"/>
    <w:rsid w:val="009A6506"/>
    <w:rsid w:val="009E6E49"/>
    <w:rsid w:val="009E7CBB"/>
    <w:rsid w:val="00A47CD2"/>
    <w:rsid w:val="00A801BE"/>
    <w:rsid w:val="00AA6618"/>
    <w:rsid w:val="00AC3802"/>
    <w:rsid w:val="00AD16EF"/>
    <w:rsid w:val="00AE1886"/>
    <w:rsid w:val="00AF71B8"/>
    <w:rsid w:val="00B03CD9"/>
    <w:rsid w:val="00B2129F"/>
    <w:rsid w:val="00B2717B"/>
    <w:rsid w:val="00B44F62"/>
    <w:rsid w:val="00B570DF"/>
    <w:rsid w:val="00BE522A"/>
    <w:rsid w:val="00C44CE9"/>
    <w:rsid w:val="00C47355"/>
    <w:rsid w:val="00C67398"/>
    <w:rsid w:val="00C943B2"/>
    <w:rsid w:val="00CC5CAC"/>
    <w:rsid w:val="00CD0E33"/>
    <w:rsid w:val="00D14315"/>
    <w:rsid w:val="00D7331D"/>
    <w:rsid w:val="00E34822"/>
    <w:rsid w:val="00E51684"/>
    <w:rsid w:val="00E55B9F"/>
    <w:rsid w:val="00E622AF"/>
    <w:rsid w:val="00E7455F"/>
    <w:rsid w:val="00EB2B82"/>
    <w:rsid w:val="00F0506C"/>
    <w:rsid w:val="00F402CA"/>
    <w:rsid w:val="00F419A9"/>
    <w:rsid w:val="00FD636E"/>
    <w:rsid w:val="00FD68C4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A6618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A6618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uiPriority w:val="99"/>
    <w:locked/>
    <w:rsid w:val="00AA6618"/>
    <w:rPr>
      <w:rFonts w:ascii="Arial" w:eastAsia="Times New Roman" w:hAnsi="Arial" w:cs="Arial"/>
      <w:u w:val="none"/>
    </w:rPr>
  </w:style>
  <w:style w:type="character" w:customStyle="1" w:styleId="a4">
    <w:name w:val="Другое_"/>
    <w:basedOn w:val="a0"/>
    <w:link w:val="a5"/>
    <w:uiPriority w:val="99"/>
    <w:locked/>
    <w:rsid w:val="00AA6618"/>
    <w:rPr>
      <w:rFonts w:ascii="Arial" w:eastAsia="Times New Roman" w:hAnsi="Arial" w:cs="Arial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A66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A6618"/>
    <w:rPr>
      <w:rFonts w:cs="Times New Roman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rsid w:val="00AA6618"/>
    <w:pPr>
      <w:ind w:firstLine="560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A6618"/>
    <w:pPr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uiPriority w:val="99"/>
    <w:rsid w:val="00AA6618"/>
    <w:rPr>
      <w:rFonts w:ascii="Arial" w:hAnsi="Arial" w:cs="Arial"/>
    </w:rPr>
  </w:style>
  <w:style w:type="paragraph" w:customStyle="1" w:styleId="a5">
    <w:name w:val="Другое"/>
    <w:basedOn w:val="a"/>
    <w:link w:val="a4"/>
    <w:uiPriority w:val="99"/>
    <w:rsid w:val="00AA6618"/>
    <w:rPr>
      <w:rFonts w:ascii="Arial" w:hAnsi="Arial" w:cs="Arial"/>
    </w:rPr>
  </w:style>
  <w:style w:type="paragraph" w:customStyle="1" w:styleId="30">
    <w:name w:val="Основной текст (3)"/>
    <w:basedOn w:val="a"/>
    <w:link w:val="3"/>
    <w:uiPriority w:val="99"/>
    <w:rsid w:val="00AA6618"/>
    <w:pPr>
      <w:spacing w:after="130" w:line="252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A6618"/>
    <w:pPr>
      <w:spacing w:after="40"/>
      <w:jc w:val="center"/>
    </w:pPr>
    <w:rPr>
      <w:sz w:val="20"/>
      <w:szCs w:val="20"/>
    </w:rPr>
  </w:style>
  <w:style w:type="paragraph" w:styleId="a6">
    <w:name w:val="List Paragraph"/>
    <w:basedOn w:val="a"/>
    <w:uiPriority w:val="99"/>
    <w:qFormat/>
    <w:rsid w:val="001B602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a7">
    <w:name w:val="Hyperlink"/>
    <w:basedOn w:val="a0"/>
    <w:uiPriority w:val="99"/>
    <w:rsid w:val="00F402C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9A65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ok-033-2013-obshcherossiiskii-klassifikator-territorii-munitsipalnykh-obrazovanii-tom-1/" TargetMode="External"/><Relationship Id="rId13" Type="http://schemas.openxmlformats.org/officeDocument/2006/relationships/hyperlink" Target="https://legalacts.ru/doc/ok-033-2013-obshcherossiiskii-klassifikator-territorii-munitsipalnykh-obrazovanii-tom-1/" TargetMode="External"/><Relationship Id="rId18" Type="http://schemas.openxmlformats.org/officeDocument/2006/relationships/hyperlink" Target="https://legalacts.ru/doc/prikaz-minfina-rossii-ot-10102023-n-163n-ob-utverzhden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alacts.ru/doc/ok-033-2013-obshcherossiiskii-klassifikator-territorii-munitsipalnykh-obrazovanii-tom-1/" TargetMode="External"/><Relationship Id="rId12" Type="http://schemas.openxmlformats.org/officeDocument/2006/relationships/hyperlink" Target="https://legalacts.ru/doc/ok-033-2013-obshcherossiiskii-klassifikator-territorii-munitsipalnykh-obrazovanii-tom-1/" TargetMode="External"/><Relationship Id="rId17" Type="http://schemas.openxmlformats.org/officeDocument/2006/relationships/hyperlink" Target="https://legalacts.ru/doc/prikaz-minfina-rossii-ot-10102023-n-163n-ob-utverzhden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minfina-rossii-ot-10102023-n-163n-ob-utverzhden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ok-033-2013-obshcherossiiskii-klassifikator-territorii-munitsipalnykh-obrazovanii-tom-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ok-033-2013-obshcherossiiskii-klassifikator-territorii-munitsipalnykh-obrazovanii-tom-1/" TargetMode="External"/><Relationship Id="rId10" Type="http://schemas.openxmlformats.org/officeDocument/2006/relationships/hyperlink" Target="https://legalacts.ru/doc/ok-033-2013-obshcherossiiskii-klassifikator-territorii-munitsipalnykh-obrazovanii-tom-1/" TargetMode="External"/><Relationship Id="rId19" Type="http://schemas.openxmlformats.org/officeDocument/2006/relationships/hyperlink" Target="https://legalacts.ru/doc/prikaz-minfina-rossii-ot-10102023-n-163n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ok-033-2013-obshcherossiiskii-klassifikator-territorii-munitsipalnykh-obrazovanii-tom-1/" TargetMode="External"/><Relationship Id="rId14" Type="http://schemas.openxmlformats.org/officeDocument/2006/relationships/hyperlink" Target="https://legalacts.ru/doc/ok-033-2013-obshcherossiiskii-klassifikator-territorii-munitsipalnykh-obrazovanii-tom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</TotalTime>
  <Pages>16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Yurist</dc:creator>
  <cp:keywords/>
  <dc:description/>
  <cp:lastModifiedBy>User</cp:lastModifiedBy>
  <cp:revision>17</cp:revision>
  <cp:lastPrinted>2024-05-30T01:49:00Z</cp:lastPrinted>
  <dcterms:created xsi:type="dcterms:W3CDTF">2024-05-30T01:08:00Z</dcterms:created>
  <dcterms:modified xsi:type="dcterms:W3CDTF">2024-07-22T03:45:00Z</dcterms:modified>
</cp:coreProperties>
</file>