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587A0C">
        <w:rPr>
          <w:b/>
          <w:bCs/>
        </w:rPr>
        <w:t>0</w:t>
      </w:r>
      <w:r w:rsidR="00B17747">
        <w:rPr>
          <w:b/>
          <w:bCs/>
        </w:rPr>
        <w:t>3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FB44C6">
        <w:rPr>
          <w:b/>
          <w:bCs/>
        </w:rPr>
        <w:t>2</w:t>
      </w:r>
      <w:r w:rsidR="00B17747">
        <w:rPr>
          <w:b/>
          <w:bCs/>
        </w:rPr>
        <w:t>1</w:t>
      </w:r>
      <w:r>
        <w:rPr>
          <w:b/>
          <w:bCs/>
        </w:rPr>
        <w:t xml:space="preserve"> </w:t>
      </w:r>
      <w:r w:rsidR="00B17747">
        <w:rPr>
          <w:b/>
          <w:bCs/>
        </w:rPr>
        <w:t>февраля</w:t>
      </w:r>
      <w:r>
        <w:rPr>
          <w:b/>
          <w:bCs/>
        </w:rPr>
        <w:t xml:space="preserve"> 202</w:t>
      </w:r>
      <w:r w:rsidR="00587A0C">
        <w:rPr>
          <w:b/>
          <w:bCs/>
        </w:rPr>
        <w:t>5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D97FD5" w:rsidP="00025D22">
      <w:pPr>
        <w:widowControl/>
        <w:jc w:val="center"/>
        <w:rPr>
          <w:b/>
          <w:bCs/>
          <w:i/>
          <w:iCs/>
        </w:rPr>
      </w:pPr>
      <w:r w:rsidRPr="00D97FD5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3"/>
      </w:tblGrid>
      <w:tr w:rsidR="0050775E" w:rsidRPr="000977C5" w:rsidTr="00ED2ABB">
        <w:tc>
          <w:tcPr>
            <w:tcW w:w="7273" w:type="dxa"/>
          </w:tcPr>
          <w:p w:rsidR="00D52192" w:rsidRDefault="00D52192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0E4B4C" w:rsidRPr="000E4B4C" w:rsidRDefault="000E4B4C" w:rsidP="008342CD">
            <w:pPr>
              <w:pStyle w:val="aa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>КРАСНОЯРСКИЙ КРАЙ САЯНСКИЙ РАЙОН</w:t>
            </w:r>
          </w:p>
          <w:p w:rsidR="000E4B4C" w:rsidRPr="000E4B4C" w:rsidRDefault="000E4B4C" w:rsidP="008342CD">
            <w:pPr>
              <w:pStyle w:val="aa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 xml:space="preserve"> АГИНСКИЙ СЕЛЬСКИЙ СОВЕТ ДЕПУТАТОВ </w:t>
            </w:r>
          </w:p>
          <w:p w:rsidR="000E4B4C" w:rsidRPr="000E4B4C" w:rsidRDefault="000E4B4C" w:rsidP="008342CD">
            <w:pPr>
              <w:pStyle w:val="aa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>ШЕСТОГО СОЗЫВА</w:t>
            </w:r>
          </w:p>
          <w:p w:rsidR="000E4B4C" w:rsidRPr="000E4B4C" w:rsidRDefault="000E4B4C" w:rsidP="000E4B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4B4C" w:rsidRPr="000E4B4C" w:rsidRDefault="000E4B4C" w:rsidP="000E4B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B4C">
              <w:rPr>
                <w:rFonts w:ascii="Arial" w:hAnsi="Arial" w:cs="Arial"/>
                <w:b/>
                <w:bCs/>
                <w:sz w:val="20"/>
                <w:szCs w:val="20"/>
              </w:rPr>
              <w:t>РЕШЕНИЕ</w:t>
            </w:r>
          </w:p>
          <w:p w:rsidR="000E4B4C" w:rsidRPr="000E4B4C" w:rsidRDefault="000E4B4C" w:rsidP="000E4B4C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E4B4C">
              <w:rPr>
                <w:rFonts w:ascii="Arial" w:hAnsi="Arial" w:cs="Arial"/>
                <w:color w:val="00B050"/>
                <w:sz w:val="20"/>
                <w:szCs w:val="20"/>
              </w:rPr>
              <w:t xml:space="preserve">    </w:t>
            </w:r>
          </w:p>
          <w:p w:rsidR="000E4B4C" w:rsidRPr="008342CD" w:rsidRDefault="000E4B4C" w:rsidP="000E4B4C">
            <w:pPr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sz w:val="20"/>
                <w:szCs w:val="20"/>
              </w:rPr>
              <w:t>1</w:t>
            </w:r>
            <w:r w:rsidR="008342CD" w:rsidRPr="008342CD">
              <w:rPr>
                <w:rFonts w:ascii="Arial" w:hAnsi="Arial" w:cs="Arial"/>
                <w:sz w:val="20"/>
                <w:szCs w:val="20"/>
              </w:rPr>
              <w:t>1</w:t>
            </w:r>
            <w:r w:rsidRPr="008342CD">
              <w:rPr>
                <w:rFonts w:ascii="Arial" w:hAnsi="Arial" w:cs="Arial"/>
                <w:sz w:val="20"/>
                <w:szCs w:val="20"/>
              </w:rPr>
              <w:t>.0</w:t>
            </w:r>
            <w:r w:rsidR="008342CD" w:rsidRPr="008342CD">
              <w:rPr>
                <w:rFonts w:ascii="Arial" w:hAnsi="Arial" w:cs="Arial"/>
                <w:sz w:val="20"/>
                <w:szCs w:val="20"/>
              </w:rPr>
              <w:t>2</w:t>
            </w:r>
            <w:r w:rsidRPr="008342CD">
              <w:rPr>
                <w:rFonts w:ascii="Arial" w:hAnsi="Arial" w:cs="Arial"/>
                <w:sz w:val="20"/>
                <w:szCs w:val="20"/>
              </w:rPr>
              <w:t>.2025                                                                                         №  1</w:t>
            </w:r>
            <w:r w:rsidR="008342CD" w:rsidRPr="008342CD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8342CD" w:rsidRPr="008342CD" w:rsidRDefault="008342CD" w:rsidP="000E4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2CD" w:rsidRPr="008342CD" w:rsidRDefault="008342CD" w:rsidP="008342CD">
            <w:pPr>
              <w:spacing w:line="238" w:lineRule="auto"/>
              <w:ind w:left="23" w:right="-5"/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sz w:val="20"/>
                <w:szCs w:val="20"/>
              </w:rPr>
              <w:t>О включении автомобильных дорог</w:t>
            </w:r>
          </w:p>
          <w:p w:rsidR="008342CD" w:rsidRPr="008342CD" w:rsidRDefault="008342CD" w:rsidP="008342CD">
            <w:pPr>
              <w:spacing w:line="238" w:lineRule="auto"/>
              <w:ind w:left="23" w:right="-5"/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sz w:val="20"/>
                <w:szCs w:val="20"/>
              </w:rPr>
              <w:t>по ул. Давыденко и ул. Первомайской</w:t>
            </w:r>
          </w:p>
          <w:p w:rsidR="008342CD" w:rsidRPr="008342CD" w:rsidRDefault="008342CD" w:rsidP="008342CD">
            <w:pPr>
              <w:spacing w:line="238" w:lineRule="auto"/>
              <w:ind w:left="23" w:right="-5"/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sz w:val="20"/>
                <w:szCs w:val="20"/>
              </w:rPr>
              <w:t xml:space="preserve">села </w:t>
            </w:r>
            <w:proofErr w:type="gramStart"/>
            <w:r w:rsidRPr="008342CD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8342CD">
              <w:rPr>
                <w:rFonts w:ascii="Arial" w:hAnsi="Arial" w:cs="Arial"/>
                <w:sz w:val="20"/>
                <w:szCs w:val="20"/>
              </w:rPr>
              <w:t xml:space="preserve"> в план-график ремонтных работ</w:t>
            </w:r>
          </w:p>
          <w:p w:rsidR="008342CD" w:rsidRPr="008342CD" w:rsidRDefault="008342CD" w:rsidP="008342CD">
            <w:pPr>
              <w:ind w:right="-5" w:firstLine="7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42CD" w:rsidRPr="008342CD" w:rsidRDefault="008342CD" w:rsidP="008342CD">
            <w:pPr>
              <w:ind w:right="-5" w:firstLine="708"/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bCs/>
                <w:sz w:val="20"/>
                <w:szCs w:val="20"/>
              </w:rPr>
              <w:t>В соответствии с Федеральным законом от 06.10.2003 №131-ФЗ «Об общих принципах организации местного самоуправления в</w:t>
            </w:r>
            <w:r w:rsidRPr="008342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Российской Федерации", </w:t>
            </w:r>
            <w:r w:rsidRPr="008342CD">
              <w:rPr>
                <w:rFonts w:ascii="Arial" w:hAnsi="Arial" w:cs="Arial"/>
                <w:bCs/>
                <w:sz w:val="20"/>
                <w:szCs w:val="20"/>
              </w:rPr>
              <w:t xml:space="preserve">руководствуясь </w:t>
            </w:r>
            <w:r w:rsidRPr="008342CD">
              <w:rPr>
                <w:rFonts w:ascii="Arial" w:hAnsi="Arial" w:cs="Arial"/>
                <w:sz w:val="20"/>
                <w:szCs w:val="20"/>
              </w:rPr>
              <w:t xml:space="preserve">статьями 23, 61 Устава муниципального образования Агинского сельсовета Саянского района Красноярского края, сельский Совет депутатов </w:t>
            </w:r>
          </w:p>
          <w:p w:rsidR="008342CD" w:rsidRPr="008342CD" w:rsidRDefault="008342CD" w:rsidP="008342CD">
            <w:pPr>
              <w:ind w:left="14" w:right="367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sz w:val="20"/>
                <w:szCs w:val="20"/>
              </w:rPr>
              <w:t>РЕШИЛ:</w:t>
            </w:r>
          </w:p>
          <w:p w:rsidR="008342CD" w:rsidRPr="008342CD" w:rsidRDefault="008342CD" w:rsidP="008342CD">
            <w:pPr>
              <w:pStyle w:val="ConsPlusNormal"/>
              <w:widowControl/>
              <w:numPr>
                <w:ilvl w:val="0"/>
                <w:numId w:val="10"/>
              </w:numPr>
              <w:adjustRightInd w:val="0"/>
              <w:ind w:left="0"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342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Предложить главе Агинского сельсовета включить автомобильные дороги по улице Давыденко и улице Первомайской села </w:t>
            </w:r>
            <w:proofErr w:type="gramStart"/>
            <w:r w:rsidRPr="008342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Агинское</w:t>
            </w:r>
            <w:proofErr w:type="gramEnd"/>
            <w:r w:rsidRPr="008342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 план-график ремонтных работ на 2025-2026 годы.</w:t>
            </w:r>
          </w:p>
          <w:p w:rsidR="008342CD" w:rsidRPr="008342CD" w:rsidRDefault="008342CD" w:rsidP="008342CD">
            <w:pPr>
              <w:widowControl/>
              <w:numPr>
                <w:ilvl w:val="0"/>
                <w:numId w:val="10"/>
              </w:numPr>
              <w:spacing w:after="3" w:line="249" w:lineRule="auto"/>
              <w:ind w:right="-5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42CD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8342CD">
              <w:rPr>
                <w:rFonts w:ascii="Arial" w:hAnsi="Arial" w:cs="Arial"/>
                <w:sz w:val="20"/>
                <w:szCs w:val="20"/>
              </w:rPr>
              <w:t xml:space="preserve"> исполнением решения возложить на постоянную комиссию по социальным вопросам и благоустройству (Шкиль П. П.</w:t>
            </w:r>
            <w:r w:rsidRPr="008342CD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  <w:p w:rsidR="008342CD" w:rsidRPr="008342CD" w:rsidRDefault="008342CD" w:rsidP="008342CD">
            <w:pPr>
              <w:ind w:left="142" w:right="-1"/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sz w:val="20"/>
                <w:szCs w:val="20"/>
              </w:rPr>
              <w:tab/>
              <w:t>3. Решение вступает в силу со дня, следующего за днем его официального опубликования в печатном органе «Вестник Агинского сельсовета» и подлежит размещению на официальном сайте администрации Агинского сельсовета в сети Интернет.</w:t>
            </w:r>
          </w:p>
          <w:p w:rsidR="008342CD" w:rsidRPr="008342CD" w:rsidRDefault="008342CD" w:rsidP="008342CD">
            <w:pPr>
              <w:ind w:left="723" w:right="-5"/>
              <w:rPr>
                <w:rFonts w:ascii="Arial" w:hAnsi="Arial" w:cs="Arial"/>
                <w:sz w:val="20"/>
                <w:szCs w:val="20"/>
              </w:rPr>
            </w:pPr>
          </w:p>
          <w:p w:rsidR="008342CD" w:rsidRPr="008342CD" w:rsidRDefault="008342CD" w:rsidP="008342CD">
            <w:pPr>
              <w:ind w:left="23" w:right="-1"/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sz w:val="20"/>
                <w:szCs w:val="20"/>
              </w:rPr>
              <w:t xml:space="preserve">Глава Агинского сельсовета                    Председатель Агинского  </w:t>
            </w:r>
          </w:p>
          <w:p w:rsidR="008342CD" w:rsidRPr="008342CD" w:rsidRDefault="008342CD" w:rsidP="008342CD">
            <w:pPr>
              <w:ind w:left="23" w:right="-1"/>
              <w:rPr>
                <w:rFonts w:ascii="Arial" w:hAnsi="Arial" w:cs="Arial"/>
                <w:sz w:val="20"/>
                <w:szCs w:val="20"/>
              </w:rPr>
            </w:pPr>
            <w:r w:rsidRPr="008342C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сельского Совета депутатов </w:t>
            </w:r>
          </w:p>
          <w:p w:rsidR="008342CD" w:rsidRPr="00DF541E" w:rsidRDefault="008342CD" w:rsidP="008342CD">
            <w:pPr>
              <w:ind w:left="23" w:right="367"/>
              <w:rPr>
                <w:sz w:val="20"/>
                <w:szCs w:val="20"/>
              </w:rPr>
            </w:pPr>
            <w:r w:rsidRPr="00DF541E">
              <w:rPr>
                <w:rFonts w:ascii="Arial" w:hAnsi="Arial" w:cs="Arial"/>
                <w:sz w:val="20"/>
                <w:szCs w:val="20"/>
              </w:rPr>
              <w:t xml:space="preserve">___________  В. К. Леонтьева                   _________  Жукова Н.М.   </w:t>
            </w:r>
          </w:p>
          <w:p w:rsidR="008342CD" w:rsidRPr="000E4B4C" w:rsidRDefault="008342CD" w:rsidP="000E4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B4C" w:rsidRPr="000E4B4C" w:rsidRDefault="000E4B4C" w:rsidP="000E4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4B4C" w:rsidRDefault="000E4B4C" w:rsidP="00ED2ABB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******************************************************************************</w:t>
            </w:r>
          </w:p>
          <w:p w:rsidR="008342CD" w:rsidRPr="000E4B4C" w:rsidRDefault="008342CD" w:rsidP="008342CD">
            <w:pPr>
              <w:pStyle w:val="aa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>КРАСНОЯРСКИЙ КРАЙ САЯНСКИЙ РАЙОН</w:t>
            </w:r>
          </w:p>
          <w:p w:rsidR="008342CD" w:rsidRPr="000E4B4C" w:rsidRDefault="008342CD" w:rsidP="008342CD">
            <w:pPr>
              <w:pStyle w:val="aa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 xml:space="preserve"> АГИНСКИЙ СЕЛЬСКИЙ СОВЕТ ДЕПУТАТОВ </w:t>
            </w:r>
          </w:p>
          <w:p w:rsidR="008342CD" w:rsidRPr="000E4B4C" w:rsidRDefault="008342CD" w:rsidP="008342CD">
            <w:pPr>
              <w:pStyle w:val="aa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>ШЕСТОГО СОЗЫВА</w:t>
            </w:r>
          </w:p>
          <w:p w:rsidR="008342CD" w:rsidRPr="000E4B4C" w:rsidRDefault="008342CD" w:rsidP="008342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42CD" w:rsidRPr="000E4B4C" w:rsidRDefault="008342CD" w:rsidP="008342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B4C">
              <w:rPr>
                <w:rFonts w:ascii="Arial" w:hAnsi="Arial" w:cs="Arial"/>
                <w:b/>
                <w:bCs/>
                <w:sz w:val="20"/>
                <w:szCs w:val="20"/>
              </w:rPr>
              <w:t>РЕШЕНИЕ</w:t>
            </w:r>
          </w:p>
          <w:p w:rsidR="008342CD" w:rsidRPr="000E4B4C" w:rsidRDefault="008342CD" w:rsidP="008342CD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E4B4C">
              <w:rPr>
                <w:rFonts w:ascii="Arial" w:hAnsi="Arial" w:cs="Arial"/>
                <w:color w:val="00B050"/>
                <w:sz w:val="20"/>
                <w:szCs w:val="20"/>
              </w:rPr>
              <w:t xml:space="preserve">    </w:t>
            </w:r>
          </w:p>
          <w:p w:rsidR="008342CD" w:rsidRDefault="008342CD" w:rsidP="008342CD">
            <w:pPr>
              <w:rPr>
                <w:rFonts w:ascii="Arial" w:hAnsi="Arial" w:cs="Arial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4B4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4B4C">
              <w:rPr>
                <w:rFonts w:ascii="Arial" w:hAnsi="Arial" w:cs="Arial"/>
                <w:sz w:val="20"/>
                <w:szCs w:val="20"/>
              </w:rPr>
              <w:t>.2025                                                                                         №  1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8342CD" w:rsidRDefault="008342CD" w:rsidP="008342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496" w:rsidRPr="00F73496" w:rsidRDefault="00F73496" w:rsidP="00F734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3496">
              <w:rPr>
                <w:rFonts w:ascii="Arial" w:hAnsi="Arial" w:cs="Arial"/>
                <w:bCs/>
                <w:sz w:val="20"/>
                <w:szCs w:val="20"/>
              </w:rPr>
              <w:t xml:space="preserve">О внесении  изменений </w:t>
            </w:r>
            <w:proofErr w:type="gramStart"/>
            <w:r w:rsidRPr="00F73496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  <w:r w:rsidRPr="00F734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73496" w:rsidRPr="00F73496" w:rsidRDefault="00F73496" w:rsidP="00F734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3496">
              <w:rPr>
                <w:rFonts w:ascii="Arial" w:hAnsi="Arial" w:cs="Arial"/>
                <w:bCs/>
                <w:sz w:val="20"/>
                <w:szCs w:val="20"/>
              </w:rPr>
              <w:t>решение №141 от 13.11.2019</w:t>
            </w:r>
          </w:p>
          <w:p w:rsidR="00F73496" w:rsidRPr="00F73496" w:rsidRDefault="00F73496" w:rsidP="00F734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3496">
              <w:rPr>
                <w:rFonts w:ascii="Arial" w:hAnsi="Arial" w:cs="Arial"/>
                <w:bCs/>
                <w:sz w:val="20"/>
                <w:szCs w:val="20"/>
              </w:rPr>
              <w:t xml:space="preserve">«О введении земельного налога </w:t>
            </w:r>
          </w:p>
          <w:p w:rsidR="00F73496" w:rsidRPr="00F73496" w:rsidRDefault="00F73496" w:rsidP="00F734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3496">
              <w:rPr>
                <w:rFonts w:ascii="Arial" w:hAnsi="Arial" w:cs="Arial"/>
                <w:bCs/>
                <w:sz w:val="20"/>
                <w:szCs w:val="20"/>
              </w:rPr>
              <w:t>на территории Агинского сельсовета»</w:t>
            </w:r>
          </w:p>
          <w:p w:rsidR="00F73496" w:rsidRPr="00F73496" w:rsidRDefault="00F73496" w:rsidP="00F734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3496" w:rsidRDefault="00F73496" w:rsidP="00F73496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3496">
              <w:rPr>
                <w:rFonts w:ascii="Arial" w:hAnsi="Arial" w:cs="Arial"/>
                <w:bCs/>
                <w:sz w:val="20"/>
                <w:szCs w:val="20"/>
              </w:rPr>
              <w:t xml:space="preserve">В связи с вступлением в силу с 01.01.2025 года </w:t>
            </w: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изменения в статью 394 Налогового кодекса РФ на основании </w:t>
            </w:r>
            <w:r w:rsidRPr="00F73496">
              <w:rPr>
                <w:rFonts w:ascii="Arial" w:hAnsi="Arial" w:cs="Arial"/>
                <w:bCs/>
                <w:sz w:val="20"/>
                <w:szCs w:val="20"/>
              </w:rPr>
              <w:t xml:space="preserve">Федерального закона от 12.07.2024 №176-ФЗ </w:t>
            </w: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      </w:r>
            <w:r w:rsidRPr="00F73496">
              <w:rPr>
                <w:rFonts w:ascii="Arial" w:hAnsi="Arial" w:cs="Arial"/>
                <w:bCs/>
                <w:sz w:val="20"/>
                <w:szCs w:val="20"/>
              </w:rPr>
              <w:t xml:space="preserve">руководствуясь </w:t>
            </w:r>
            <w:r w:rsidRPr="00F73496">
              <w:rPr>
                <w:rFonts w:ascii="Arial" w:hAnsi="Arial" w:cs="Arial"/>
                <w:sz w:val="20"/>
                <w:szCs w:val="20"/>
              </w:rPr>
              <w:t>статьями 23, 27 Устава муниципального образования Агинский сельсовета, сельский</w:t>
            </w:r>
            <w:proofErr w:type="gramEnd"/>
            <w:r w:rsidRPr="00F73496">
              <w:rPr>
                <w:rFonts w:ascii="Arial" w:hAnsi="Arial" w:cs="Arial"/>
                <w:sz w:val="20"/>
                <w:szCs w:val="20"/>
              </w:rPr>
              <w:t xml:space="preserve"> Совет депутатов</w:t>
            </w:r>
          </w:p>
          <w:p w:rsidR="00F73496" w:rsidRPr="00F73496" w:rsidRDefault="00F73496" w:rsidP="00F73496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3496" w:rsidRPr="00F73496" w:rsidRDefault="00F73496" w:rsidP="00F73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>РЕШИЛ:</w:t>
            </w:r>
          </w:p>
          <w:p w:rsidR="00F73496" w:rsidRPr="00F73496" w:rsidRDefault="00F73496" w:rsidP="00F73496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>1. Внести в решение Агинского сельского Совета депутатов от 13.11.2019 года №141 «О введении земельного налога на территории Агинского сельсовета» следующие изменения:</w:t>
            </w:r>
          </w:p>
          <w:p w:rsidR="00F73496" w:rsidRPr="00F73496" w:rsidRDefault="00F73496" w:rsidP="00F7349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>1.1. абзац второй в подпункте 2.1.  пункта 2 изложить в новой редакции:</w:t>
            </w:r>
          </w:p>
          <w:p w:rsidR="00F73496" w:rsidRPr="00F73496" w:rsidRDefault="00F73496" w:rsidP="00F7349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кадастровая стоимость </w:t>
            </w:r>
            <w:proofErr w:type="gramStart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каждого</w:t>
            </w:r>
            <w:proofErr w:type="gramEnd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из которых превышает 300 миллионов рублей;»;</w:t>
            </w:r>
          </w:p>
          <w:p w:rsidR="00F73496" w:rsidRPr="00F73496" w:rsidRDefault="00F73496" w:rsidP="00F7349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1.2. в абзаце третьем подпункта 2.1. пункта 2 после слов «законодательные акты Российской Федерации"; дополнить словами</w:t>
            </w:r>
            <w:proofErr w:type="gramStart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«</w:t>
            </w:r>
            <w:proofErr w:type="gramEnd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; за </w:t>
            </w: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исключением указанных в настоящем абзаце земельных участков, кадастровая стоимость каждого из которых превышает 300 миллионов рублей;».</w:t>
            </w:r>
          </w:p>
          <w:p w:rsidR="00F73496" w:rsidRPr="00F73496" w:rsidRDefault="00F73496" w:rsidP="00F73496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Pr="00F73496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F73496">
              <w:rPr>
                <w:rFonts w:ascii="Arial" w:hAnsi="Arial" w:cs="Arial"/>
                <w:sz w:val="20"/>
                <w:szCs w:val="20"/>
              </w:rPr>
              <w:t xml:space="preserve"> исполнением настоящего решения возложить на постоянную комиссию по местному самоуправлению, законности и защите прав граждан (Фильшин А.В.).</w:t>
            </w:r>
          </w:p>
          <w:p w:rsidR="00F73496" w:rsidRPr="00F73496" w:rsidRDefault="00F73496" w:rsidP="00F73496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>3. Решение вступает в силу не ранее, чем по истечении одного месяца со дня его официального опубликования в печатном органе «Вестник Агинского сельсовета» и не ранее 1-го числа очередного налогового периода.</w:t>
            </w:r>
          </w:p>
          <w:p w:rsidR="00F73496" w:rsidRPr="00F73496" w:rsidRDefault="00F73496" w:rsidP="00F73496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496" w:rsidRPr="00F73496" w:rsidRDefault="00F73496" w:rsidP="00F73496">
            <w:pPr>
              <w:pStyle w:val="13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 xml:space="preserve">Глава Агинского сельсовета               Председатель Агинского                           </w:t>
            </w:r>
          </w:p>
          <w:p w:rsidR="00F73496" w:rsidRPr="00F73496" w:rsidRDefault="00F73496" w:rsidP="00F73496">
            <w:pPr>
              <w:pStyle w:val="13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сельского Совета депутатов     </w:t>
            </w:r>
          </w:p>
          <w:p w:rsidR="00F73496" w:rsidRPr="00F73496" w:rsidRDefault="00F73496" w:rsidP="00F73496">
            <w:pPr>
              <w:pStyle w:val="13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 xml:space="preserve"> ____________ В.К. Леонтьева             ______________   Н.М.Жукова  </w:t>
            </w:r>
          </w:p>
          <w:p w:rsidR="000E4B4C" w:rsidRDefault="000E4B4C" w:rsidP="008342CD">
            <w:pPr>
              <w:pStyle w:val="4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522FA" w:rsidRDefault="00587A0C" w:rsidP="00587A0C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**********************************************************************************</w:t>
            </w:r>
          </w:p>
          <w:p w:rsidR="004522FA" w:rsidRDefault="004522FA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3496" w:rsidRPr="000E4B4C" w:rsidRDefault="00F73496" w:rsidP="00F73496">
            <w:pPr>
              <w:pStyle w:val="aa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>КРАСНОЯРСКИЙ КРАЙ САЯНСКИЙ РАЙОН</w:t>
            </w:r>
          </w:p>
          <w:p w:rsidR="00F73496" w:rsidRPr="000E4B4C" w:rsidRDefault="00F73496" w:rsidP="00F73496">
            <w:pPr>
              <w:pStyle w:val="aa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 xml:space="preserve"> АГИНСКИЙ СЕЛЬСКИЙ СОВЕТ ДЕПУТАТОВ </w:t>
            </w:r>
          </w:p>
          <w:p w:rsidR="00F73496" w:rsidRPr="000E4B4C" w:rsidRDefault="00F73496" w:rsidP="00F73496">
            <w:pPr>
              <w:pStyle w:val="aa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>ШЕСТОГО СОЗЫВА</w:t>
            </w:r>
          </w:p>
          <w:p w:rsidR="00F73496" w:rsidRPr="000E4B4C" w:rsidRDefault="00F73496" w:rsidP="00F73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3496" w:rsidRPr="000E4B4C" w:rsidRDefault="00F73496" w:rsidP="00F73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B4C">
              <w:rPr>
                <w:rFonts w:ascii="Arial" w:hAnsi="Arial" w:cs="Arial"/>
                <w:b/>
                <w:bCs/>
                <w:sz w:val="20"/>
                <w:szCs w:val="20"/>
              </w:rPr>
              <w:t>РЕШЕНИЕ</w:t>
            </w:r>
          </w:p>
          <w:p w:rsidR="00F73496" w:rsidRPr="000E4B4C" w:rsidRDefault="00F73496" w:rsidP="00F73496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E4B4C">
              <w:rPr>
                <w:rFonts w:ascii="Arial" w:hAnsi="Arial" w:cs="Arial"/>
                <w:color w:val="00B050"/>
                <w:sz w:val="20"/>
                <w:szCs w:val="20"/>
              </w:rPr>
              <w:t xml:space="preserve">    </w:t>
            </w:r>
          </w:p>
          <w:p w:rsidR="00F73496" w:rsidRDefault="00F73496" w:rsidP="00F73496">
            <w:pPr>
              <w:rPr>
                <w:rFonts w:ascii="Arial" w:hAnsi="Arial" w:cs="Arial"/>
                <w:sz w:val="20"/>
                <w:szCs w:val="20"/>
              </w:rPr>
            </w:pPr>
            <w:r w:rsidRPr="000E4B4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4B4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4B4C">
              <w:rPr>
                <w:rFonts w:ascii="Arial" w:hAnsi="Arial" w:cs="Arial"/>
                <w:sz w:val="20"/>
                <w:szCs w:val="20"/>
              </w:rPr>
              <w:t>.2025                                                                                         №  1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F73496" w:rsidRDefault="00F73496" w:rsidP="00F73496">
            <w:pPr>
              <w:pStyle w:val="1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496" w:rsidRPr="006D17F3" w:rsidRDefault="00F73496" w:rsidP="00F73496">
            <w:pPr>
              <w:spacing w:line="238" w:lineRule="auto"/>
              <w:ind w:left="23" w:right="-5"/>
              <w:rPr>
                <w:rFonts w:ascii="Arial" w:hAnsi="Arial" w:cs="Arial"/>
                <w:sz w:val="20"/>
                <w:szCs w:val="20"/>
              </w:rPr>
            </w:pPr>
            <w:r w:rsidRPr="006D17F3">
              <w:rPr>
                <w:rFonts w:ascii="Arial" w:hAnsi="Arial" w:cs="Arial"/>
                <w:sz w:val="20"/>
                <w:szCs w:val="20"/>
              </w:rPr>
              <w:t xml:space="preserve">О внесении изменения в решение </w:t>
            </w:r>
          </w:p>
          <w:p w:rsidR="00F73496" w:rsidRPr="006D17F3" w:rsidRDefault="00F73496" w:rsidP="00F73496">
            <w:pPr>
              <w:spacing w:line="238" w:lineRule="auto"/>
              <w:ind w:left="23" w:right="-5"/>
              <w:rPr>
                <w:rFonts w:ascii="Arial" w:hAnsi="Arial" w:cs="Arial"/>
                <w:sz w:val="20"/>
                <w:szCs w:val="20"/>
              </w:rPr>
            </w:pPr>
            <w:r w:rsidRPr="006D17F3">
              <w:rPr>
                <w:rFonts w:ascii="Arial" w:hAnsi="Arial" w:cs="Arial"/>
                <w:sz w:val="20"/>
                <w:szCs w:val="20"/>
              </w:rPr>
              <w:t xml:space="preserve">от 26.11.2018 № 112 «О налоге </w:t>
            </w:r>
          </w:p>
          <w:p w:rsidR="00F73496" w:rsidRPr="006D17F3" w:rsidRDefault="00F73496" w:rsidP="00F73496">
            <w:pPr>
              <w:spacing w:line="238" w:lineRule="auto"/>
              <w:ind w:left="23" w:right="-5"/>
              <w:rPr>
                <w:rFonts w:ascii="Arial" w:hAnsi="Arial" w:cs="Arial"/>
                <w:sz w:val="20"/>
                <w:szCs w:val="20"/>
              </w:rPr>
            </w:pPr>
            <w:r w:rsidRPr="006D17F3">
              <w:rPr>
                <w:rFonts w:ascii="Arial" w:hAnsi="Arial" w:cs="Arial"/>
                <w:sz w:val="20"/>
                <w:szCs w:val="20"/>
              </w:rPr>
              <w:t>на имущество физических лиц»</w:t>
            </w:r>
          </w:p>
          <w:p w:rsidR="00F73496" w:rsidRPr="006D17F3" w:rsidRDefault="00F73496" w:rsidP="00F73496">
            <w:pPr>
              <w:spacing w:line="238" w:lineRule="auto"/>
              <w:ind w:left="23"/>
              <w:rPr>
                <w:rFonts w:ascii="Arial" w:hAnsi="Arial" w:cs="Arial"/>
                <w:sz w:val="20"/>
                <w:szCs w:val="20"/>
              </w:rPr>
            </w:pPr>
          </w:p>
          <w:p w:rsidR="00F73496" w:rsidRPr="006D17F3" w:rsidRDefault="00F73496" w:rsidP="00F73496">
            <w:pPr>
              <w:ind w:right="-5" w:firstLine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17F3">
              <w:rPr>
                <w:rFonts w:ascii="Arial" w:hAnsi="Arial" w:cs="Arial"/>
                <w:bCs/>
                <w:sz w:val="20"/>
                <w:szCs w:val="20"/>
              </w:rPr>
              <w:t xml:space="preserve">В связи с вступлением в силу с 01.01.2025 года </w:t>
            </w:r>
            <w:r w:rsidRPr="006D17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изменения в статьи 406. 407 Налогового кодекса РФ на основании </w:t>
            </w:r>
            <w:r w:rsidRPr="006D17F3">
              <w:rPr>
                <w:rFonts w:ascii="Arial" w:hAnsi="Arial" w:cs="Arial"/>
                <w:bCs/>
                <w:sz w:val="20"/>
                <w:szCs w:val="20"/>
              </w:rPr>
              <w:t xml:space="preserve">Федерального закона от 12.07.2024 №176-ФЗ </w:t>
            </w:r>
            <w:r w:rsidRPr="006D17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      </w:r>
            <w:r w:rsidRPr="006D17F3">
              <w:rPr>
                <w:rFonts w:ascii="Arial" w:hAnsi="Arial" w:cs="Arial"/>
                <w:bCs/>
                <w:sz w:val="20"/>
                <w:szCs w:val="20"/>
              </w:rPr>
              <w:t xml:space="preserve">руководствуясь </w:t>
            </w:r>
            <w:r w:rsidRPr="006D17F3">
              <w:rPr>
                <w:rFonts w:ascii="Arial" w:hAnsi="Arial" w:cs="Arial"/>
                <w:sz w:val="20"/>
                <w:szCs w:val="20"/>
              </w:rPr>
              <w:t>статьями 23, 61 Устава муниципального образования Агинского сельсовета</w:t>
            </w:r>
            <w:proofErr w:type="gramEnd"/>
            <w:r w:rsidRPr="006D17F3">
              <w:rPr>
                <w:rFonts w:ascii="Arial" w:hAnsi="Arial" w:cs="Arial"/>
                <w:sz w:val="20"/>
                <w:szCs w:val="20"/>
              </w:rPr>
              <w:t xml:space="preserve"> Саянского района Красноярского края, сельский Совет депутатов </w:t>
            </w:r>
          </w:p>
          <w:p w:rsidR="00F73496" w:rsidRPr="006D17F3" w:rsidRDefault="00F73496" w:rsidP="00F73496">
            <w:pPr>
              <w:ind w:left="14" w:right="367" w:hanging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7F3">
              <w:rPr>
                <w:rFonts w:ascii="Arial" w:hAnsi="Arial" w:cs="Arial"/>
                <w:b/>
                <w:sz w:val="20"/>
                <w:szCs w:val="20"/>
              </w:rPr>
              <w:t>РЕШИЛ:</w:t>
            </w:r>
          </w:p>
          <w:p w:rsidR="00F73496" w:rsidRPr="006D17F3" w:rsidRDefault="00F73496" w:rsidP="00F73496">
            <w:pPr>
              <w:widowControl/>
              <w:numPr>
                <w:ilvl w:val="0"/>
                <w:numId w:val="10"/>
              </w:numPr>
              <w:spacing w:after="3" w:line="249" w:lineRule="auto"/>
              <w:ind w:right="-1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7F3">
              <w:rPr>
                <w:rFonts w:ascii="Arial" w:hAnsi="Arial" w:cs="Arial"/>
                <w:sz w:val="20"/>
                <w:szCs w:val="20"/>
              </w:rPr>
              <w:t>Внести изменения в решение Агинского сельского Совета депутатов от 26.11.2018 №112 «О налоге на имущество физических лиц»:</w:t>
            </w:r>
          </w:p>
          <w:p w:rsidR="00F73496" w:rsidRPr="006D17F3" w:rsidRDefault="00F73496" w:rsidP="00F73496">
            <w:pPr>
              <w:pStyle w:val="ConsPlusNormal"/>
              <w:widowControl/>
              <w:numPr>
                <w:ilvl w:val="1"/>
                <w:numId w:val="11"/>
              </w:numPr>
              <w:adjustRightInd w:val="0"/>
              <w:jc w:val="both"/>
              <w:rPr>
                <w:sz w:val="20"/>
                <w:szCs w:val="20"/>
              </w:rPr>
            </w:pPr>
            <w:r w:rsidRPr="006D17F3">
              <w:rPr>
                <w:sz w:val="20"/>
                <w:szCs w:val="20"/>
              </w:rPr>
              <w:t>в пункте 2 подпункт 2 изложить в редакции:</w:t>
            </w:r>
          </w:p>
          <w:p w:rsidR="00F73496" w:rsidRDefault="00F73496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3496" w:rsidRDefault="00F73496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5"/>
              <w:gridCol w:w="5245"/>
              <w:gridCol w:w="1342"/>
            </w:tblGrid>
            <w:tr w:rsidR="00792F7B" w:rsidRPr="00792F7B" w:rsidTr="00792F7B">
              <w:tc>
                <w:tcPr>
                  <w:tcW w:w="455" w:type="dxa"/>
                </w:tcPr>
                <w:p w:rsidR="00F73496" w:rsidRPr="00792F7B" w:rsidRDefault="00F73496" w:rsidP="00792F7B">
                  <w:pPr>
                    <w:pStyle w:val="11"/>
                    <w:shd w:val="clear" w:color="auto" w:fill="auto"/>
                    <w:spacing w:before="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2F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F73496" w:rsidRPr="00792F7B" w:rsidRDefault="00F73496" w:rsidP="00792F7B">
                  <w:pPr>
                    <w:pStyle w:val="11"/>
                    <w:shd w:val="clear" w:color="auto" w:fill="auto"/>
                    <w:spacing w:before="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2F7B">
                    <w:rPr>
                      <w:sz w:val="20"/>
                      <w:szCs w:val="20"/>
                    </w:rPr>
                    <w:t>Объект налогообложения, кадастровая стоимость которого превышает 300 миллионов рублей</w:t>
                  </w:r>
                </w:p>
              </w:tc>
              <w:tc>
                <w:tcPr>
                  <w:tcW w:w="1342" w:type="dxa"/>
                </w:tcPr>
                <w:p w:rsidR="00F73496" w:rsidRPr="00792F7B" w:rsidRDefault="00F73496" w:rsidP="00792F7B">
                  <w:pPr>
                    <w:pStyle w:val="11"/>
                    <w:shd w:val="clear" w:color="auto" w:fill="auto"/>
                    <w:spacing w:before="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2F7B">
                    <w:rPr>
                      <w:rFonts w:ascii="Arial" w:hAnsi="Arial" w:cs="Arial"/>
                      <w:sz w:val="20"/>
                      <w:szCs w:val="20"/>
                    </w:rPr>
                    <w:t>2,5</w:t>
                  </w:r>
                </w:p>
              </w:tc>
            </w:tr>
          </w:tbl>
          <w:p w:rsidR="00F73496" w:rsidRDefault="00F73496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3496" w:rsidRPr="00F73496" w:rsidRDefault="00F73496" w:rsidP="00F73496">
            <w:pPr>
              <w:pStyle w:val="ConsPlusNormal"/>
              <w:widowControl/>
              <w:numPr>
                <w:ilvl w:val="1"/>
                <w:numId w:val="11"/>
              </w:num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7F3">
              <w:rPr>
                <w:sz w:val="20"/>
                <w:szCs w:val="20"/>
              </w:rPr>
              <w:t xml:space="preserve">абзац </w:t>
            </w:r>
            <w:r w:rsidRPr="00F73496">
              <w:rPr>
                <w:rFonts w:ascii="Arial" w:hAnsi="Arial" w:cs="Arial"/>
                <w:sz w:val="20"/>
                <w:szCs w:val="20"/>
              </w:rPr>
              <w:t>четвертый пункта 3 изложить в новой редакции:</w:t>
            </w:r>
          </w:p>
          <w:p w:rsidR="00F73496" w:rsidRPr="00F73496" w:rsidRDefault="00F73496" w:rsidP="00F73496">
            <w:pPr>
              <w:pStyle w:val="ConsPlusNormal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>« Налоговая льгота предоставляется в отношении следующих видов объектов налогообложения:</w:t>
            </w:r>
          </w:p>
          <w:p w:rsidR="00F73496" w:rsidRPr="00F73496" w:rsidRDefault="00F73496" w:rsidP="00F73496">
            <w:pPr>
              <w:pStyle w:val="ConsPlusNormal"/>
              <w:widowControl/>
              <w:numPr>
                <w:ilvl w:val="0"/>
                <w:numId w:val="12"/>
              </w:numPr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квартира, часть квартиры или комната;</w:t>
            </w:r>
          </w:p>
          <w:p w:rsidR="00F73496" w:rsidRPr="00F73496" w:rsidRDefault="00F73496" w:rsidP="00F73496">
            <w:pPr>
              <w:pStyle w:val="ConsPlusNormal"/>
              <w:widowControl/>
              <w:numPr>
                <w:ilvl w:val="0"/>
                <w:numId w:val="12"/>
              </w:numPr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жилой дом или часть жилого дома;</w:t>
            </w:r>
          </w:p>
          <w:p w:rsidR="00F73496" w:rsidRPr="00F73496" w:rsidRDefault="00F73496" w:rsidP="00F73496">
            <w:pPr>
              <w:pStyle w:val="ConsPlusNormal"/>
              <w:widowControl/>
              <w:numPr>
                <w:ilvl w:val="0"/>
                <w:numId w:val="12"/>
              </w:numPr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помещение или сооружение физические лица, осуществляющего профессиональную творческую деятельность в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      </w:r>
            <w:proofErr w:type="gramEnd"/>
          </w:p>
          <w:p w:rsidR="00F73496" w:rsidRPr="00F73496" w:rsidRDefault="00F73496" w:rsidP="00F73496">
            <w:pPr>
              <w:pStyle w:val="ConsPlusNormal"/>
              <w:widowControl/>
              <w:numPr>
                <w:ilvl w:val="0"/>
                <w:numId w:val="12"/>
              </w:numPr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хозяйственное строение или сооружение физические лица,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  <w:p w:rsidR="00F73496" w:rsidRPr="00F73496" w:rsidRDefault="00F73496" w:rsidP="00F73496">
            <w:pPr>
              <w:pStyle w:val="ConsPlusNormal"/>
              <w:widowControl/>
              <w:numPr>
                <w:ilvl w:val="0"/>
                <w:numId w:val="12"/>
              </w:numPr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гараж или </w:t>
            </w:r>
            <w:proofErr w:type="spellStart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машино-место</w:t>
            </w:r>
            <w:proofErr w:type="spellEnd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.».</w:t>
            </w:r>
          </w:p>
          <w:p w:rsidR="00F73496" w:rsidRPr="00F73496" w:rsidRDefault="00F73496" w:rsidP="00F73496">
            <w:pPr>
              <w:pStyle w:val="ConsPlusNormal"/>
              <w:widowControl/>
              <w:numPr>
                <w:ilvl w:val="1"/>
                <w:numId w:val="11"/>
              </w:numPr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решение дополнить пунктом 3.1. следующего содержания:</w:t>
            </w:r>
          </w:p>
          <w:p w:rsidR="00F73496" w:rsidRDefault="00F73496" w:rsidP="00F73496">
            <w:pPr>
              <w:pStyle w:val="ConsPlusNormal"/>
              <w:ind w:left="142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«3.1. Налоговая льгота не предоставляется в отношении объектов налогообложения, указанных в подпункте 2 пункта 2 настоящего решения</w:t>
            </w:r>
            <w:proofErr w:type="gramStart"/>
            <w:r w:rsidRPr="00F734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.».</w:t>
            </w:r>
            <w:proofErr w:type="gramEnd"/>
          </w:p>
          <w:p w:rsidR="00F73496" w:rsidRPr="00F73496" w:rsidRDefault="00F73496" w:rsidP="00F73496">
            <w:pPr>
              <w:pStyle w:val="ConsPlusNormal"/>
              <w:ind w:left="142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73496" w:rsidRDefault="00F73496" w:rsidP="00F73496">
            <w:pPr>
              <w:widowControl/>
              <w:numPr>
                <w:ilvl w:val="0"/>
                <w:numId w:val="11"/>
              </w:numPr>
              <w:spacing w:after="3"/>
              <w:ind w:left="176" w:right="-5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3496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F73496">
              <w:rPr>
                <w:rFonts w:ascii="Arial" w:hAnsi="Arial" w:cs="Arial"/>
                <w:sz w:val="20"/>
                <w:szCs w:val="20"/>
              </w:rPr>
              <w:t xml:space="preserve"> исполнением решения возложить на постоянную комиссию по социальным вопросам и благоустройству (Шкиль П. П.</w:t>
            </w:r>
            <w:r w:rsidRPr="00F73496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  <w:p w:rsidR="00F73496" w:rsidRPr="00F73496" w:rsidRDefault="00F73496" w:rsidP="00F73496">
            <w:pPr>
              <w:widowControl/>
              <w:spacing w:after="3"/>
              <w:ind w:left="743" w:right="-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496" w:rsidRPr="00F73496" w:rsidRDefault="00F73496" w:rsidP="00F73496">
            <w:pPr>
              <w:ind w:left="176" w:right="-1" w:firstLine="533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>3. Решение вступает в силу не ранее, чем по истечении одного месяца со дня его официального опубликования в печатном органе «Вестник Агинского сельсовета» и не ранее 1-го числа очередного налогового периода.</w:t>
            </w:r>
          </w:p>
          <w:p w:rsidR="00F73496" w:rsidRPr="00F73496" w:rsidRDefault="00F73496" w:rsidP="00F73496">
            <w:pPr>
              <w:ind w:left="142" w:right="-1"/>
              <w:rPr>
                <w:rFonts w:ascii="Arial" w:hAnsi="Arial" w:cs="Arial"/>
                <w:sz w:val="20"/>
                <w:szCs w:val="20"/>
              </w:rPr>
            </w:pPr>
          </w:p>
          <w:p w:rsidR="00F73496" w:rsidRPr="00F73496" w:rsidRDefault="00F73496" w:rsidP="00F73496">
            <w:pPr>
              <w:ind w:left="23" w:right="-1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 xml:space="preserve">Глава Агинского сельсовета                    Председатель Агинского  </w:t>
            </w:r>
          </w:p>
          <w:p w:rsidR="00F73496" w:rsidRPr="006D17F3" w:rsidRDefault="00F73496" w:rsidP="00F73496">
            <w:pPr>
              <w:ind w:left="23" w:right="-1"/>
              <w:rPr>
                <w:rFonts w:ascii="Arial" w:hAnsi="Arial" w:cs="Arial"/>
                <w:sz w:val="20"/>
                <w:szCs w:val="20"/>
              </w:rPr>
            </w:pPr>
            <w:r w:rsidRPr="00F7349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сельского Совета депутатов</w:t>
            </w:r>
            <w:r w:rsidRPr="006D1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3496" w:rsidRPr="006D17F3" w:rsidRDefault="00F73496" w:rsidP="00F73496">
            <w:pPr>
              <w:ind w:left="23" w:right="367"/>
              <w:rPr>
                <w:sz w:val="20"/>
                <w:szCs w:val="20"/>
              </w:rPr>
            </w:pPr>
            <w:r w:rsidRPr="006D17F3">
              <w:rPr>
                <w:rFonts w:ascii="Arial" w:hAnsi="Arial" w:cs="Arial"/>
                <w:sz w:val="20"/>
                <w:szCs w:val="20"/>
              </w:rPr>
              <w:t xml:space="preserve">___________  В. К. Леонтьева                   _________  Жукова Н.М.   </w:t>
            </w:r>
          </w:p>
          <w:p w:rsidR="00F73496" w:rsidRDefault="00F73496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3496" w:rsidRPr="008A0971" w:rsidRDefault="00F73496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6037" w:rsidRPr="00FD68C4" w:rsidRDefault="00EC6037" w:rsidP="00EC6037">
            <w:pPr>
              <w:spacing w:line="1" w:lineRule="exact"/>
              <w:rPr>
                <w:rFonts w:ascii="Arial" w:hAnsi="Arial" w:cs="Arial"/>
                <w:sz w:val="16"/>
                <w:szCs w:val="16"/>
              </w:rPr>
            </w:pPr>
          </w:p>
          <w:p w:rsidR="0050775E" w:rsidRPr="000977C5" w:rsidRDefault="00EC6037" w:rsidP="00EC603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587A0C">
              <w:rPr>
                <w:b/>
                <w:i/>
                <w:iCs/>
                <w:sz w:val="22"/>
                <w:szCs w:val="22"/>
              </w:rPr>
              <w:t>0</w:t>
            </w:r>
            <w:r w:rsidR="008342CD">
              <w:rPr>
                <w:b/>
                <w:i/>
                <w:iCs/>
                <w:sz w:val="22"/>
                <w:szCs w:val="22"/>
              </w:rPr>
              <w:t>3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E9639C">
              <w:rPr>
                <w:b/>
                <w:i/>
                <w:iCs/>
                <w:sz w:val="22"/>
                <w:szCs w:val="22"/>
              </w:rPr>
              <w:t>2</w:t>
            </w:r>
            <w:r w:rsidR="008342CD">
              <w:rPr>
                <w:b/>
                <w:i/>
                <w:iCs/>
                <w:sz w:val="22"/>
                <w:szCs w:val="22"/>
              </w:rPr>
              <w:t>1</w:t>
            </w:r>
            <w:r w:rsidR="00A9383E">
              <w:rPr>
                <w:b/>
                <w:i/>
                <w:iCs/>
                <w:sz w:val="22"/>
                <w:szCs w:val="22"/>
              </w:rPr>
              <w:t>.</w:t>
            </w:r>
            <w:r w:rsidR="00587A0C">
              <w:rPr>
                <w:b/>
                <w:i/>
                <w:iCs/>
                <w:sz w:val="22"/>
                <w:szCs w:val="22"/>
              </w:rPr>
              <w:t xml:space="preserve"> 0</w:t>
            </w:r>
            <w:r w:rsidR="008342CD">
              <w:rPr>
                <w:b/>
                <w:i/>
                <w:iCs/>
                <w:sz w:val="22"/>
                <w:szCs w:val="22"/>
              </w:rPr>
              <w:t>2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</w:t>
            </w:r>
            <w:r w:rsidR="00587A0C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202</w:t>
            </w:r>
            <w:r w:rsidR="00587A0C">
              <w:rPr>
                <w:b/>
                <w:i/>
                <w:iCs/>
                <w:sz w:val="22"/>
                <w:szCs w:val="22"/>
              </w:rPr>
              <w:t>5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</w:t>
            </w:r>
            <w:r w:rsidRPr="000977C5">
              <w:rPr>
                <w:i/>
                <w:iCs/>
                <w:sz w:val="22"/>
                <w:szCs w:val="22"/>
              </w:rPr>
              <w:lastRenderedPageBreak/>
              <w:t>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proofErr w:type="gramStart"/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  <w:r w:rsidR="00D52192">
              <w:rPr>
                <w:b/>
                <w:i/>
                <w:iCs/>
                <w:sz w:val="22"/>
                <w:szCs w:val="22"/>
              </w:rPr>
              <w:t xml:space="preserve">       </w:t>
            </w:r>
            <w:r w:rsidR="00D52192" w:rsidRPr="00D52192">
              <w:rPr>
                <w:i/>
                <w:iCs/>
                <w:sz w:val="22"/>
                <w:szCs w:val="22"/>
              </w:rPr>
              <w:t xml:space="preserve"> 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7B" w:rsidRDefault="00792F7B">
      <w:pPr>
        <w:widowControl/>
      </w:pPr>
      <w:r>
        <w:separator/>
      </w:r>
    </w:p>
  </w:endnote>
  <w:endnote w:type="continuationSeparator" w:id="0">
    <w:p w:rsidR="00792F7B" w:rsidRDefault="00792F7B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37" w:rsidRDefault="00D97FD5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0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747">
      <w:rPr>
        <w:rStyle w:val="a5"/>
        <w:noProof/>
      </w:rPr>
      <w:t>1</w:t>
    </w:r>
    <w:r>
      <w:rPr>
        <w:rStyle w:val="a5"/>
      </w:rPr>
      <w:fldChar w:fldCharType="end"/>
    </w:r>
  </w:p>
  <w:p w:rsidR="00EC6037" w:rsidRDefault="00EC6037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7B" w:rsidRDefault="00792F7B">
      <w:pPr>
        <w:widowControl/>
      </w:pPr>
      <w:r>
        <w:separator/>
      </w:r>
    </w:p>
  </w:footnote>
  <w:footnote w:type="continuationSeparator" w:id="0">
    <w:p w:rsidR="00792F7B" w:rsidRDefault="00792F7B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10"/>
    <w:multiLevelType w:val="hybridMultilevel"/>
    <w:tmpl w:val="3E62AE56"/>
    <w:lvl w:ilvl="0" w:tplc="CFEE7018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140E03B7"/>
    <w:multiLevelType w:val="hybridMultilevel"/>
    <w:tmpl w:val="F89C31A8"/>
    <w:lvl w:ilvl="0" w:tplc="BA3AF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0E02E0"/>
    <w:multiLevelType w:val="multilevel"/>
    <w:tmpl w:val="E9526E0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3">
    <w:nsid w:val="21F02727"/>
    <w:multiLevelType w:val="hybridMultilevel"/>
    <w:tmpl w:val="A35A5AAC"/>
    <w:lvl w:ilvl="0" w:tplc="0F1E758E">
      <w:start w:val="1"/>
      <w:numFmt w:val="decimal"/>
      <w:lvlText w:val="%1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57AB4"/>
    <w:multiLevelType w:val="hybridMultilevel"/>
    <w:tmpl w:val="7FE05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C03B7"/>
    <w:multiLevelType w:val="hybridMultilevel"/>
    <w:tmpl w:val="BA2E056C"/>
    <w:lvl w:ilvl="0" w:tplc="255454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3923C4"/>
    <w:multiLevelType w:val="multilevel"/>
    <w:tmpl w:val="3D4AB470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444395"/>
    <w:multiLevelType w:val="multilevel"/>
    <w:tmpl w:val="0B54F598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0138E0"/>
    <w:multiLevelType w:val="hybridMultilevel"/>
    <w:tmpl w:val="F2729988"/>
    <w:lvl w:ilvl="0" w:tplc="47948F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B6996"/>
    <w:multiLevelType w:val="multilevel"/>
    <w:tmpl w:val="0C240B18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314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3E6E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01B9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4B4C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37740"/>
    <w:rsid w:val="001409D7"/>
    <w:rsid w:val="00140FF6"/>
    <w:rsid w:val="00142F53"/>
    <w:rsid w:val="001438E8"/>
    <w:rsid w:val="00144644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81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58C3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579F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887"/>
    <w:rsid w:val="00244C45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06CA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8B0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040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2FA"/>
    <w:rsid w:val="00452388"/>
    <w:rsid w:val="0045381D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4D5F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A59"/>
    <w:rsid w:val="00546B9A"/>
    <w:rsid w:val="00546B9B"/>
    <w:rsid w:val="00547E39"/>
    <w:rsid w:val="00547EEA"/>
    <w:rsid w:val="005510BF"/>
    <w:rsid w:val="00556940"/>
    <w:rsid w:val="005576AD"/>
    <w:rsid w:val="0056042C"/>
    <w:rsid w:val="0056081E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A0C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34DE"/>
    <w:rsid w:val="005A73A2"/>
    <w:rsid w:val="005A79A7"/>
    <w:rsid w:val="005A7A82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55E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1325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72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2F7B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48AE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2CD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58FB"/>
    <w:rsid w:val="00846355"/>
    <w:rsid w:val="0084692D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8B6"/>
    <w:rsid w:val="00872D1D"/>
    <w:rsid w:val="00874158"/>
    <w:rsid w:val="00875063"/>
    <w:rsid w:val="00875611"/>
    <w:rsid w:val="008756FA"/>
    <w:rsid w:val="0087630A"/>
    <w:rsid w:val="00876A98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5CE3"/>
    <w:rsid w:val="008968A7"/>
    <w:rsid w:val="00896D6A"/>
    <w:rsid w:val="00897C8D"/>
    <w:rsid w:val="00897E44"/>
    <w:rsid w:val="00897E7E"/>
    <w:rsid w:val="008A06BA"/>
    <w:rsid w:val="008A0971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0E3C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5FFC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9F7854"/>
    <w:rsid w:val="00A0056D"/>
    <w:rsid w:val="00A0303F"/>
    <w:rsid w:val="00A03855"/>
    <w:rsid w:val="00A04A49"/>
    <w:rsid w:val="00A05AB9"/>
    <w:rsid w:val="00A068E1"/>
    <w:rsid w:val="00A06D1C"/>
    <w:rsid w:val="00A073F5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697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0E38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383E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3FD1"/>
    <w:rsid w:val="00AF40E1"/>
    <w:rsid w:val="00AF4411"/>
    <w:rsid w:val="00AF4D39"/>
    <w:rsid w:val="00AF6135"/>
    <w:rsid w:val="00AF7E9A"/>
    <w:rsid w:val="00B02119"/>
    <w:rsid w:val="00B02F6C"/>
    <w:rsid w:val="00B03529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17747"/>
    <w:rsid w:val="00B217A1"/>
    <w:rsid w:val="00B222DA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142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B29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A7C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500F"/>
    <w:rsid w:val="00C660CD"/>
    <w:rsid w:val="00C70005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68C"/>
    <w:rsid w:val="00CD5948"/>
    <w:rsid w:val="00CD7A7E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192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71F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96F91"/>
    <w:rsid w:val="00D97FD5"/>
    <w:rsid w:val="00DA0A9F"/>
    <w:rsid w:val="00DA10F7"/>
    <w:rsid w:val="00DA2631"/>
    <w:rsid w:val="00DA3E21"/>
    <w:rsid w:val="00DA58DF"/>
    <w:rsid w:val="00DA5B71"/>
    <w:rsid w:val="00DA69D0"/>
    <w:rsid w:val="00DA7885"/>
    <w:rsid w:val="00DB0006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C740E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2A51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6756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37C21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33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5804"/>
    <w:rsid w:val="00E9639C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6037"/>
    <w:rsid w:val="00EC7382"/>
    <w:rsid w:val="00ED2ABB"/>
    <w:rsid w:val="00ED4C68"/>
    <w:rsid w:val="00ED647F"/>
    <w:rsid w:val="00EE06BE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496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B5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4C6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  <w:style w:type="paragraph" w:customStyle="1" w:styleId="27">
    <w:name w:val="Абзац списка2"/>
    <w:basedOn w:val="a"/>
    <w:rsid w:val="000D01B9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35">
    <w:name w:val="Абзац списка3"/>
    <w:basedOn w:val="a"/>
    <w:rsid w:val="008A0971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styleId="afe">
    <w:name w:val="No Spacing"/>
    <w:uiPriority w:val="1"/>
    <w:qFormat/>
    <w:rsid w:val="00244C4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Подпись к картинке_"/>
    <w:basedOn w:val="a0"/>
    <w:link w:val="aff0"/>
    <w:rsid w:val="00244C45"/>
    <w:rPr>
      <w:rFonts w:ascii="Arial" w:eastAsia="Arial" w:hAnsi="Arial" w:cs="Arial"/>
      <w:shd w:val="clear" w:color="auto" w:fill="FFFFFF"/>
    </w:rPr>
  </w:style>
  <w:style w:type="paragraph" w:customStyle="1" w:styleId="aff0">
    <w:name w:val="Подпись к картинке"/>
    <w:basedOn w:val="a"/>
    <w:link w:val="aff"/>
    <w:rsid w:val="00244C4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aff1">
    <w:name w:val="Гипертекстовая ссылка"/>
    <w:basedOn w:val="a0"/>
    <w:rsid w:val="000E4B4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F4EA2-77EB-44DD-B71E-739E9F3B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122</cp:revision>
  <cp:lastPrinted>2025-02-21T04:08:00Z</cp:lastPrinted>
  <dcterms:created xsi:type="dcterms:W3CDTF">2017-12-01T06:56:00Z</dcterms:created>
  <dcterms:modified xsi:type="dcterms:W3CDTF">2025-02-21T04:09:00Z</dcterms:modified>
</cp:coreProperties>
</file>