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9" w:rsidRDefault="00DE11B9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 w:rsidR="00BC1BB3">
        <w:rPr>
          <w:b/>
          <w:bCs/>
        </w:rPr>
        <w:t xml:space="preserve"> </w:t>
      </w:r>
      <w:r w:rsidR="007F5CCE">
        <w:rPr>
          <w:b/>
          <w:bCs/>
        </w:rPr>
        <w:t>2</w:t>
      </w:r>
      <w:r w:rsidR="00EF58CD">
        <w:rPr>
          <w:b/>
          <w:bCs/>
        </w:rPr>
        <w:t>6</w:t>
      </w:r>
      <w:r w:rsidR="00FD690F">
        <w:rPr>
          <w:b/>
          <w:bCs/>
        </w:rPr>
        <w:t xml:space="preserve"> </w:t>
      </w:r>
      <w:r w:rsidRPr="00044E4B">
        <w:rPr>
          <w:b/>
          <w:bCs/>
        </w:rPr>
        <w:t>от</w:t>
      </w:r>
      <w:r w:rsidR="00142367">
        <w:rPr>
          <w:b/>
          <w:bCs/>
        </w:rPr>
        <w:t xml:space="preserve"> </w:t>
      </w:r>
      <w:r w:rsidR="00EF58CD">
        <w:rPr>
          <w:b/>
          <w:bCs/>
        </w:rPr>
        <w:t>29</w:t>
      </w:r>
      <w:r w:rsidR="00BC1BB3">
        <w:rPr>
          <w:b/>
          <w:bCs/>
        </w:rPr>
        <w:t xml:space="preserve"> </w:t>
      </w:r>
      <w:r w:rsidR="007F5CCE">
        <w:rPr>
          <w:b/>
          <w:bCs/>
        </w:rPr>
        <w:t>сентябр</w:t>
      </w:r>
      <w:r w:rsidR="00335E90">
        <w:rPr>
          <w:b/>
          <w:bCs/>
        </w:rPr>
        <w:t>я</w:t>
      </w:r>
      <w:r w:rsidR="00BC1BB3">
        <w:rPr>
          <w:b/>
          <w:bCs/>
        </w:rPr>
        <w:t xml:space="preserve"> </w:t>
      </w:r>
      <w:r>
        <w:rPr>
          <w:b/>
          <w:bCs/>
        </w:rPr>
        <w:t>202</w:t>
      </w:r>
      <w:r w:rsidR="0083310D">
        <w:rPr>
          <w:b/>
          <w:bCs/>
        </w:rPr>
        <w:t>3</w:t>
      </w:r>
      <w:r w:rsidRPr="00044E4B">
        <w:rPr>
          <w:b/>
          <w:bCs/>
        </w:rPr>
        <w:t xml:space="preserve"> года</w:t>
      </w:r>
    </w:p>
    <w:p w:rsidR="00DE11B9" w:rsidRDefault="00DE11B9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DE11B9" w:rsidRPr="00044E4B" w:rsidRDefault="001475FB" w:rsidP="00025D22">
      <w:pPr>
        <w:widowControl/>
        <w:jc w:val="center"/>
        <w:rPr>
          <w:b/>
          <w:bCs/>
          <w:i/>
          <w:iCs/>
        </w:rPr>
      </w:pPr>
      <w:r w:rsidRPr="001475FB">
        <w:rPr>
          <w:noProof/>
        </w:rPr>
        <w:pict>
          <v:oval id="Oval 2" o:spid="_x0000_s1026" style="position:absolute;left:0;text-align:left;margin-left:-8.55pt;margin-top:7pt;width:373.3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" fillcolor="#333"/>
        </w:pict>
      </w:r>
    </w:p>
    <w:p w:rsidR="00DE11B9" w:rsidRDefault="00DE11B9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DE11B9" w:rsidRPr="000977C5" w:rsidTr="00C96D55">
        <w:tc>
          <w:tcPr>
            <w:tcW w:w="7203" w:type="dxa"/>
          </w:tcPr>
          <w:p w:rsidR="00D70314" w:rsidRDefault="00D70314" w:rsidP="00142367">
            <w:pPr>
              <w:jc w:val="center"/>
            </w:pP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C97972" w:rsidRPr="00C97972" w:rsidRDefault="00C97972" w:rsidP="00C97972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C97972" w:rsidRPr="006C4FCD" w:rsidRDefault="00C97972" w:rsidP="00C97972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C97972" w:rsidRPr="00C97972" w:rsidRDefault="00C97972" w:rsidP="00C97972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C97972" w:rsidRPr="00C97972" w:rsidRDefault="00C97972" w:rsidP="00C97972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t xml:space="preserve">        </w:t>
            </w:r>
            <w:r w:rsidR="006A2406">
              <w:rPr>
                <w:b/>
              </w:rPr>
              <w:t>07</w:t>
            </w:r>
            <w:r w:rsidRPr="00C97972">
              <w:rPr>
                <w:b/>
              </w:rPr>
              <w:t>.0</w:t>
            </w:r>
            <w:r w:rsidR="006A2406">
              <w:rPr>
                <w:b/>
              </w:rPr>
              <w:t>9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 w:rsidR="00525BBB">
              <w:rPr>
                <w:b/>
              </w:rPr>
              <w:t>8</w:t>
            </w:r>
            <w:r w:rsidR="006A2406">
              <w:rPr>
                <w:b/>
              </w:rPr>
              <w:t>8</w:t>
            </w:r>
          </w:p>
          <w:p w:rsidR="00525BBB" w:rsidRDefault="00525BBB" w:rsidP="00525BBB">
            <w:pPr>
              <w:tabs>
                <w:tab w:val="left" w:pos="5387"/>
              </w:tabs>
              <w:ind w:left="432" w:right="-1"/>
              <w:rPr>
                <w:sz w:val="16"/>
                <w:szCs w:val="16"/>
              </w:rPr>
            </w:pPr>
          </w:p>
          <w:p w:rsidR="006A2406" w:rsidRPr="006A2406" w:rsidRDefault="006A2406" w:rsidP="006A2406">
            <w:pPr>
              <w:ind w:left="119" w:right="2326"/>
            </w:pPr>
            <w:r w:rsidRPr="006A2406">
              <w:t xml:space="preserve">Об установлении границ прилегающих </w:t>
            </w:r>
          </w:p>
          <w:p w:rsidR="006A2406" w:rsidRPr="006A2406" w:rsidRDefault="006A2406" w:rsidP="006A2406">
            <w:pPr>
              <w:ind w:left="119" w:right="2326"/>
            </w:pPr>
            <w:r w:rsidRPr="006A2406">
              <w:t>территорий в Агинском сельсовете</w:t>
            </w:r>
          </w:p>
          <w:p w:rsidR="006A2406" w:rsidRPr="006A2406" w:rsidRDefault="006A2406" w:rsidP="006A2406">
            <w:pPr>
              <w:jc w:val="both"/>
            </w:pPr>
            <w:r>
              <w:t xml:space="preserve">         </w:t>
            </w:r>
            <w:r w:rsidRPr="006A2406">
              <w:t>В соответствии с Законом Красноярского края от 23.05.2019 № 7-2784</w:t>
            </w:r>
            <w:r>
              <w:t xml:space="preserve"> </w:t>
            </w:r>
            <w:r w:rsidRPr="006A2406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6A2406">
              <w:rPr>
                <w:spacing w:val="1"/>
              </w:rPr>
              <w:t>сельсовет</w:t>
            </w:r>
            <w:r w:rsidRPr="006A2406">
              <w:t>», руководствуясь Уставом Агинского сельсовета Саянского района Красноярского края,</w:t>
            </w:r>
          </w:p>
          <w:p w:rsidR="006A2406" w:rsidRPr="006A2406" w:rsidRDefault="006A2406" w:rsidP="006A2406">
            <w:pPr>
              <w:spacing w:before="49"/>
              <w:jc w:val="center"/>
            </w:pPr>
            <w:r w:rsidRPr="006A2406">
              <w:t>ПОСТАНОВЛЯЮ:</w:t>
            </w:r>
          </w:p>
          <w:p w:rsidR="006A2406" w:rsidRPr="006A2406" w:rsidRDefault="006A2406" w:rsidP="006A2406">
            <w:pPr>
              <w:spacing w:before="49"/>
              <w:ind w:firstLine="708"/>
              <w:jc w:val="both"/>
            </w:pPr>
            <w:r w:rsidRPr="006A2406">
              <w:t>1.Утвердить описание границ прилегающих территорий  к объекту недвижимости, входящему в границы благоустройства общественной территории,  расположенного по адресу:</w:t>
            </w:r>
          </w:p>
          <w:p w:rsidR="006A2406" w:rsidRPr="006A2406" w:rsidRDefault="006A2406" w:rsidP="006A2406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6A2406">
              <w:t>1.1.Российская Федерация, Красноярский край, Саянский район с. Агинское, ул. Советская, 119А (приложение  к настоящему постановлению).</w:t>
            </w:r>
          </w:p>
          <w:p w:rsidR="006A2406" w:rsidRPr="006A2406" w:rsidRDefault="006A2406" w:rsidP="006A2406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6A2406">
              <w:t xml:space="preserve">         2.Контроль за исполнением настоящего постановления оставляю за собой.</w:t>
            </w:r>
          </w:p>
          <w:p w:rsidR="006A2406" w:rsidRPr="006A2406" w:rsidRDefault="006A2406" w:rsidP="006A2406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6A2406">
              <w:t xml:space="preserve">         3.Постановление вступает в силу со  дня его официального опубликования в печатном издании «Вестник Агинского </w:t>
            </w:r>
            <w:r w:rsidRPr="006A2406">
              <w:lastRenderedPageBreak/>
              <w:t xml:space="preserve">сельсовета» и подлежит </w:t>
            </w:r>
            <w:r w:rsidRPr="006A2406">
              <w:rPr>
                <w:spacing w:val="1"/>
              </w:rPr>
              <w:t xml:space="preserve">размещению </w:t>
            </w:r>
            <w:r w:rsidRPr="006A2406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6A2406" w:rsidRDefault="006A2406" w:rsidP="006A2406">
            <w:pPr>
              <w:jc w:val="center"/>
            </w:pPr>
            <w:r w:rsidRPr="007B2456">
              <w:t>Глава Агинского сельсовета</w:t>
            </w:r>
            <w:r>
              <w:t xml:space="preserve">         </w:t>
            </w:r>
            <w:r w:rsidRPr="007B2456">
              <w:t xml:space="preserve">             В. К.  Леонтьева</w:t>
            </w:r>
          </w:p>
          <w:p w:rsidR="006A2406" w:rsidRDefault="006A2406" w:rsidP="006A2406">
            <w:pPr>
              <w:tabs>
                <w:tab w:val="left" w:pos="2240"/>
              </w:tabs>
              <w:jc w:val="both"/>
              <w:rPr>
                <w:sz w:val="28"/>
                <w:szCs w:val="28"/>
              </w:rPr>
            </w:pP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Приложение</w:t>
            </w: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к постановлению администрации</w:t>
            </w: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Агинского сельсовета</w:t>
            </w: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07.09.2023 г., № 88</w:t>
            </w:r>
          </w:p>
          <w:p w:rsidR="006A2406" w:rsidRPr="006253F7" w:rsidRDefault="006A2406" w:rsidP="006A2406">
            <w:pPr>
              <w:rPr>
                <w:sz w:val="16"/>
                <w:szCs w:val="16"/>
              </w:rPr>
            </w:pPr>
          </w:p>
          <w:p w:rsidR="006A2406" w:rsidRPr="006253F7" w:rsidRDefault="006A2406" w:rsidP="006A2406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  <w:lang w:eastAsia="en-US"/>
              </w:rPr>
            </w:pPr>
            <w:r w:rsidRPr="006253F7">
              <w:rPr>
                <w:sz w:val="16"/>
                <w:szCs w:val="16"/>
                <w:lang w:eastAsia="en-US"/>
              </w:rPr>
              <w:t>ОПИСАНИЕ ГРАНИЦ ПРИЛЕГАЮЩЕЙ ТЕРРИТОРИИ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Описание прилегающей территории:  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1. Местоположение прилегающей территории (адресные ориентиры): </w:t>
            </w:r>
            <w:r w:rsidRPr="006253F7">
              <w:rPr>
                <w:b/>
                <w:sz w:val="16"/>
                <w:szCs w:val="16"/>
              </w:rPr>
              <w:t xml:space="preserve">нежилое здание с. Агинское, </w:t>
            </w:r>
            <w:r w:rsidRPr="006253F7">
              <w:rPr>
                <w:sz w:val="16"/>
                <w:szCs w:val="16"/>
              </w:rPr>
              <w:t xml:space="preserve"> </w:t>
            </w:r>
            <w:r w:rsidRPr="006253F7">
              <w:rPr>
                <w:b/>
                <w:sz w:val="16"/>
                <w:szCs w:val="16"/>
              </w:rPr>
              <w:t>ул. Советская,  121  Саянского района Красноярского края,</w:t>
            </w:r>
            <w:r w:rsidRPr="006253F7">
              <w:rPr>
                <w:sz w:val="16"/>
                <w:szCs w:val="16"/>
              </w:rPr>
              <w:t xml:space="preserve"> магазин  «Союзпечать»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>2.  Кадастровый  номер  объекта,  по  отношению  к которому устанавливается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прилегающая территория:  </w:t>
            </w:r>
            <w:r w:rsidRPr="006253F7">
              <w:rPr>
                <w:b/>
                <w:sz w:val="16"/>
                <w:szCs w:val="16"/>
              </w:rPr>
              <w:t>24:33:3001112:12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>3.  Сведения  о  собственнике  и  (или)  ином  законном  владельце  здания,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строения, сооружения, земельного участка, а также уполномоченном лице: 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6253F7">
              <w:rPr>
                <w:b/>
                <w:sz w:val="16"/>
                <w:szCs w:val="16"/>
              </w:rPr>
              <w:t xml:space="preserve">собственник:  </w:t>
            </w:r>
            <w:r w:rsidRPr="006253F7">
              <w:rPr>
                <w:sz w:val="16"/>
                <w:szCs w:val="16"/>
              </w:rPr>
              <w:t>правоустанавливающие документы не оформлены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6253F7">
              <w:rPr>
                <w:sz w:val="16"/>
                <w:szCs w:val="16"/>
              </w:rPr>
              <w:t xml:space="preserve">4.  </w:t>
            </w:r>
            <w:r w:rsidRPr="006253F7">
              <w:rPr>
                <w:b/>
                <w:sz w:val="16"/>
                <w:szCs w:val="16"/>
              </w:rPr>
              <w:t>Площадь прилегающей территории</w:t>
            </w:r>
            <w:r w:rsidRPr="006253F7">
              <w:rPr>
                <w:sz w:val="16"/>
                <w:szCs w:val="16"/>
              </w:rPr>
              <w:t>:  26,0 м.кв.</w:t>
            </w:r>
          </w:p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tbl>
            <w:tblPr>
              <w:tblW w:w="6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1094"/>
              <w:gridCol w:w="2835"/>
              <w:gridCol w:w="2976"/>
            </w:tblGrid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8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Y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55.260575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94.915080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55.260506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94.915007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55.260445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94.915174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55.260567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94.915300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55.260607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6253F7">
                    <w:rPr>
                      <w:sz w:val="16"/>
                      <w:szCs w:val="16"/>
                    </w:rPr>
                    <w:t>94.915184</w:t>
                  </w:r>
                </w:p>
              </w:tc>
            </w:tr>
            <w:tr w:rsidR="006A2406" w:rsidRPr="006253F7" w:rsidTr="006A2406"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406" w:rsidRPr="006253F7" w:rsidRDefault="006A2406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A2406" w:rsidRPr="006253F7" w:rsidRDefault="006A2406" w:rsidP="006A2406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BD579E" w:rsidRDefault="00BD579E" w:rsidP="00BD579E">
            <w:pPr>
              <w:ind w:hanging="10"/>
              <w:jc w:val="center"/>
              <w:rPr>
                <w:b/>
              </w:rPr>
            </w:pPr>
            <w:r>
              <w:rPr>
                <w:b/>
              </w:rPr>
              <w:t>**********************************************************</w:t>
            </w:r>
          </w:p>
          <w:p w:rsidR="00BD579E" w:rsidRPr="00C97972" w:rsidRDefault="00BD579E" w:rsidP="00BD579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АДМИНИСТРАЦИЯ АГИНСКОГО СЕЛЬСОВЕТА</w:t>
            </w:r>
          </w:p>
          <w:p w:rsidR="00BD579E" w:rsidRPr="00C97972" w:rsidRDefault="00BD579E" w:rsidP="00BD579E">
            <w:pPr>
              <w:ind w:hanging="10"/>
              <w:jc w:val="center"/>
              <w:rPr>
                <w:b/>
              </w:rPr>
            </w:pPr>
            <w:r w:rsidRPr="00C97972">
              <w:rPr>
                <w:b/>
              </w:rPr>
              <w:t>САЯНСКОГО РАЙОНА   КРАСНОЯРСКОГО КРАЯ</w:t>
            </w:r>
          </w:p>
          <w:p w:rsidR="00BD579E" w:rsidRPr="006C4FCD" w:rsidRDefault="00BD579E" w:rsidP="00BD579E">
            <w:pPr>
              <w:ind w:left="457" w:right="14" w:hanging="10"/>
              <w:jc w:val="center"/>
              <w:rPr>
                <w:b/>
                <w:sz w:val="16"/>
                <w:szCs w:val="16"/>
              </w:rPr>
            </w:pPr>
          </w:p>
          <w:p w:rsidR="00BD579E" w:rsidRPr="00C97972" w:rsidRDefault="00BD579E" w:rsidP="00BD579E">
            <w:pPr>
              <w:ind w:left="457" w:right="14" w:hanging="10"/>
              <w:jc w:val="center"/>
              <w:rPr>
                <w:b/>
                <w:color w:val="00B0F0"/>
              </w:rPr>
            </w:pPr>
            <w:r w:rsidRPr="00C97972">
              <w:rPr>
                <w:b/>
              </w:rPr>
              <w:t>ПОСТАНОВЛЕНИЕ</w:t>
            </w:r>
          </w:p>
          <w:p w:rsidR="00BD579E" w:rsidRPr="00C97972" w:rsidRDefault="00BD579E" w:rsidP="00BD579E">
            <w:pPr>
              <w:ind w:right="14"/>
              <w:rPr>
                <w:b/>
              </w:rPr>
            </w:pPr>
            <w:r w:rsidRPr="00C97972">
              <w:rPr>
                <w:b/>
                <w:color w:val="00B0F0"/>
              </w:rPr>
              <w:lastRenderedPageBreak/>
              <w:t xml:space="preserve">        </w:t>
            </w:r>
            <w:r>
              <w:rPr>
                <w:b/>
              </w:rPr>
              <w:t>07</w:t>
            </w:r>
            <w:r w:rsidRPr="00C97972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C97972">
              <w:rPr>
                <w:b/>
              </w:rPr>
              <w:t xml:space="preserve">.2023 года     </w:t>
            </w:r>
            <w:r>
              <w:rPr>
                <w:b/>
              </w:rPr>
              <w:t xml:space="preserve"> </w:t>
            </w:r>
            <w:r w:rsidRPr="00C97972">
              <w:rPr>
                <w:b/>
              </w:rPr>
              <w:t xml:space="preserve">           с. Агинское                          № </w:t>
            </w:r>
            <w:r>
              <w:rPr>
                <w:b/>
              </w:rPr>
              <w:t>89</w:t>
            </w:r>
          </w:p>
          <w:p w:rsidR="006A2406" w:rsidRDefault="006A2406" w:rsidP="00525BBB">
            <w:pPr>
              <w:tabs>
                <w:tab w:val="left" w:pos="5387"/>
              </w:tabs>
              <w:ind w:left="432" w:right="-1"/>
              <w:rPr>
                <w:sz w:val="16"/>
                <w:szCs w:val="16"/>
              </w:rPr>
            </w:pPr>
          </w:p>
          <w:p w:rsidR="00BD579E" w:rsidRPr="007A2C2C" w:rsidRDefault="00BD579E" w:rsidP="00BD579E">
            <w:pPr>
              <w:ind w:left="119" w:right="2326"/>
            </w:pPr>
            <w:r w:rsidRPr="007A2C2C">
              <w:t xml:space="preserve">Об установлении границ прилегающих </w:t>
            </w:r>
          </w:p>
          <w:p w:rsidR="00BD579E" w:rsidRDefault="00BD579E" w:rsidP="00BD579E">
            <w:pPr>
              <w:ind w:left="119" w:right="2326"/>
            </w:pPr>
            <w:r w:rsidRPr="007A2C2C">
              <w:t>территорий в Агинском сельсовете</w:t>
            </w:r>
          </w:p>
          <w:p w:rsidR="00BD579E" w:rsidRPr="007A2C2C" w:rsidRDefault="00BD579E" w:rsidP="00BD579E">
            <w:pPr>
              <w:ind w:left="119" w:right="2326"/>
            </w:pPr>
          </w:p>
          <w:p w:rsidR="00BD579E" w:rsidRPr="007A2C2C" w:rsidRDefault="00BD579E" w:rsidP="00BD579E">
            <w:pPr>
              <w:ind w:firstLine="708"/>
              <w:jc w:val="both"/>
            </w:pPr>
            <w:r w:rsidRPr="007A2C2C">
              <w:t xml:space="preserve"> В соответствии с Законом Красноярского края от 23.05.2019</w:t>
            </w:r>
            <w:r>
              <w:t xml:space="preserve"> </w:t>
            </w:r>
            <w:r w:rsidRPr="007A2C2C">
              <w:t>№ 7-2784</w:t>
            </w:r>
            <w:r>
              <w:t xml:space="preserve"> </w:t>
            </w:r>
            <w:r w:rsidRPr="007A2C2C">
              <w:t xml:space="preserve">«О порядке определения границ прилегающих территорий в Красноярском крае», руководствуясь решением Агинского сельского Совета депутатов от 26.12.2019 № 146 «Об утверждении правил благоустройства муниципального образования Агинский </w:t>
            </w:r>
            <w:r w:rsidRPr="007A2C2C">
              <w:rPr>
                <w:spacing w:val="1"/>
              </w:rPr>
              <w:t>сельсовет</w:t>
            </w:r>
            <w:r w:rsidRPr="007A2C2C">
              <w:t>», руководствуясь Уставом Агинского сельсовета Саянского района Красноярского края,</w:t>
            </w:r>
          </w:p>
          <w:p w:rsidR="00BD579E" w:rsidRPr="007A2C2C" w:rsidRDefault="00BD579E" w:rsidP="00BD579E">
            <w:pPr>
              <w:spacing w:before="49"/>
              <w:jc w:val="center"/>
            </w:pPr>
            <w:r w:rsidRPr="007A2C2C">
              <w:t>ПОСТАНОВЛЯЮ:</w:t>
            </w:r>
          </w:p>
          <w:p w:rsidR="00BD579E" w:rsidRPr="007A2C2C" w:rsidRDefault="00BD579E" w:rsidP="00BD579E">
            <w:pPr>
              <w:spacing w:before="49"/>
              <w:ind w:firstLine="708"/>
              <w:jc w:val="both"/>
            </w:pPr>
            <w:r w:rsidRPr="007A2C2C">
              <w:t>1.Утвердить описание границ прилегающих территорий  к объекту недвижимости, входящему в границы благоустройства общественной территории,  расположенного по адресу:</w:t>
            </w:r>
          </w:p>
          <w:p w:rsidR="00BD579E" w:rsidRPr="007A2C2C" w:rsidRDefault="00BD579E" w:rsidP="00BD579E">
            <w:pPr>
              <w:pStyle w:val="ad"/>
              <w:tabs>
                <w:tab w:val="left" w:pos="0"/>
              </w:tabs>
              <w:spacing w:before="49" w:line="276" w:lineRule="auto"/>
              <w:ind w:left="0"/>
              <w:rPr>
                <w:spacing w:val="-67"/>
              </w:rPr>
            </w:pPr>
            <w:r w:rsidRPr="007A2C2C">
              <w:t>1.1.Российская Федерация, Красноярский край, Саянский район с. Агинское, ул. Советская, 149А (приложение  к настоящему постановлению).</w:t>
            </w:r>
          </w:p>
          <w:p w:rsidR="00BD579E" w:rsidRPr="007A2C2C" w:rsidRDefault="00BD579E" w:rsidP="00BD579E">
            <w:pPr>
              <w:pStyle w:val="ad"/>
              <w:tabs>
                <w:tab w:val="left" w:pos="1181"/>
              </w:tabs>
              <w:spacing w:before="67" w:line="276" w:lineRule="auto"/>
              <w:ind w:left="0"/>
              <w:jc w:val="both"/>
            </w:pPr>
            <w:r w:rsidRPr="007A2C2C">
              <w:t xml:space="preserve">         2.Контроль за исполнением настоящего постановления оставляю за собой.</w:t>
            </w:r>
          </w:p>
          <w:p w:rsidR="00BD579E" w:rsidRPr="007A2C2C" w:rsidRDefault="00BD579E" w:rsidP="00BD579E">
            <w:pPr>
              <w:pStyle w:val="ad"/>
              <w:tabs>
                <w:tab w:val="left" w:pos="1200"/>
              </w:tabs>
              <w:spacing w:before="48" w:line="276" w:lineRule="auto"/>
              <w:ind w:left="0"/>
              <w:jc w:val="both"/>
            </w:pPr>
            <w:r w:rsidRPr="007A2C2C">
              <w:t xml:space="preserve">         3.Постановление вступает в силу со  дня его официального опубликования в печатном издании «Вестник Агинского сельсовета» и подлежит </w:t>
            </w:r>
            <w:r w:rsidRPr="007A2C2C">
              <w:rPr>
                <w:spacing w:val="1"/>
              </w:rPr>
              <w:t xml:space="preserve">размещению </w:t>
            </w:r>
            <w:r w:rsidRPr="007A2C2C">
              <w:t xml:space="preserve">на официальном сайте администрации Агинского сельсовета в информационно-телекоммуникационной сети Интернет. </w:t>
            </w:r>
          </w:p>
          <w:p w:rsidR="00BD579E" w:rsidRDefault="00BD579E" w:rsidP="00BD579E">
            <w:r>
              <w:t xml:space="preserve">     </w:t>
            </w:r>
            <w:r w:rsidRPr="007B2456">
              <w:t>Глава Агинского сельсовета</w:t>
            </w:r>
            <w:r>
              <w:t xml:space="preserve">  </w:t>
            </w:r>
            <w:r w:rsidRPr="007B2456">
              <w:t xml:space="preserve">   </w:t>
            </w:r>
            <w:r>
              <w:t xml:space="preserve">              </w:t>
            </w:r>
            <w:r w:rsidRPr="007B2456">
              <w:t xml:space="preserve">          В. К.  Леонтьева</w:t>
            </w:r>
          </w:p>
          <w:p w:rsidR="00BD579E" w:rsidRPr="007A2C2C" w:rsidRDefault="00BD579E" w:rsidP="00BD579E">
            <w:pPr>
              <w:tabs>
                <w:tab w:val="left" w:pos="2240"/>
              </w:tabs>
              <w:jc w:val="both"/>
            </w:pP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Приложение</w:t>
            </w: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к постановлению администрации</w:t>
            </w: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Агинского сельсовета</w:t>
            </w: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right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07.09.2023 г., № 89</w:t>
            </w:r>
          </w:p>
          <w:p w:rsidR="00BD579E" w:rsidRPr="007A2C2C" w:rsidRDefault="00BD579E" w:rsidP="00BD579E">
            <w:pPr>
              <w:rPr>
                <w:sz w:val="16"/>
                <w:szCs w:val="16"/>
              </w:rPr>
            </w:pPr>
          </w:p>
          <w:p w:rsidR="00BD579E" w:rsidRPr="007A2C2C" w:rsidRDefault="00BD579E" w:rsidP="00BD579E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  <w:lang w:eastAsia="en-US"/>
              </w:rPr>
            </w:pPr>
            <w:r w:rsidRPr="007A2C2C">
              <w:rPr>
                <w:sz w:val="16"/>
                <w:szCs w:val="16"/>
                <w:lang w:eastAsia="en-US"/>
              </w:rPr>
              <w:t>ОПИСАНИЕ ГРАНИЦ ПРИЛЕГАЮЩЕЙ ТЕРРИТОРИИ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ab/>
              <w:t xml:space="preserve">Описание прилегающей территории:  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 xml:space="preserve">1. Местоположение прилегающей территории (адресные ориентиры): </w:t>
            </w:r>
            <w:r w:rsidRPr="007A2C2C">
              <w:rPr>
                <w:b/>
                <w:sz w:val="16"/>
                <w:szCs w:val="16"/>
              </w:rPr>
              <w:t xml:space="preserve">нежилое здание с. Агинское, </w:t>
            </w:r>
            <w:r w:rsidRPr="007A2C2C">
              <w:rPr>
                <w:sz w:val="16"/>
                <w:szCs w:val="16"/>
              </w:rPr>
              <w:t xml:space="preserve"> </w:t>
            </w:r>
            <w:r w:rsidRPr="007A2C2C">
              <w:rPr>
                <w:b/>
                <w:sz w:val="16"/>
                <w:szCs w:val="16"/>
              </w:rPr>
              <w:t>ул. Советская,  149А  Саянского района Красноярского края,</w:t>
            </w:r>
            <w:r w:rsidRPr="007A2C2C">
              <w:rPr>
                <w:sz w:val="16"/>
                <w:szCs w:val="16"/>
              </w:rPr>
              <w:t xml:space="preserve"> магазин  «Березка»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lastRenderedPageBreak/>
              <w:t>2.  Кадастровый  номер  объекта,  по  отношению  к которому устанавливается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 xml:space="preserve">прилегающая территория:  </w:t>
            </w:r>
            <w:r w:rsidRPr="007A2C2C">
              <w:rPr>
                <w:b/>
                <w:sz w:val="16"/>
                <w:szCs w:val="16"/>
              </w:rPr>
              <w:t>24:33:4201001:521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>3.  Сведения  о  собственнике  и  (или)  ином  законном  владельце  здания,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 xml:space="preserve">строения, сооружения, земельного участка, а также уполномоченном лице: 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b/>
                <w:sz w:val="16"/>
                <w:szCs w:val="16"/>
              </w:rPr>
            </w:pPr>
            <w:r w:rsidRPr="007A2C2C">
              <w:rPr>
                <w:b/>
                <w:sz w:val="16"/>
                <w:szCs w:val="16"/>
              </w:rPr>
              <w:t xml:space="preserve">собственник:  </w:t>
            </w:r>
            <w:r w:rsidRPr="007A2C2C">
              <w:rPr>
                <w:sz w:val="16"/>
                <w:szCs w:val="16"/>
              </w:rPr>
              <w:t>Беккер В. В.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>___________________________________________________________________________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7A2C2C">
              <w:rPr>
                <w:sz w:val="16"/>
                <w:szCs w:val="16"/>
              </w:rPr>
              <w:t xml:space="preserve">4.  </w:t>
            </w:r>
            <w:r w:rsidRPr="007A2C2C">
              <w:rPr>
                <w:b/>
                <w:sz w:val="16"/>
                <w:szCs w:val="16"/>
              </w:rPr>
              <w:t>Площадь прилегающей территории</w:t>
            </w:r>
            <w:r w:rsidRPr="007A2C2C">
              <w:rPr>
                <w:sz w:val="16"/>
                <w:szCs w:val="16"/>
              </w:rPr>
              <w:t>:  56,5 м.кв.</w:t>
            </w:r>
          </w:p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A0"/>
            </w:tblPr>
            <w:tblGrid>
              <w:gridCol w:w="3175"/>
              <w:gridCol w:w="2948"/>
              <w:gridCol w:w="2948"/>
            </w:tblGrid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8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Координаты, м (с точностью до двух знаков после запятой)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jc w:val="center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Y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55.261201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94.914571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55.261240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94.914456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55.261102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94.914317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55.260975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94.914673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55.261009</w:t>
                  </w: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  <w:r w:rsidRPr="007A2C2C">
                    <w:rPr>
                      <w:sz w:val="16"/>
                      <w:szCs w:val="16"/>
                    </w:rPr>
                    <w:t>94.914708</w:t>
                  </w:r>
                </w:p>
              </w:tc>
            </w:tr>
            <w:tr w:rsidR="00BD579E" w:rsidRPr="007A2C2C" w:rsidTr="00DB1961">
              <w:tc>
                <w:tcPr>
                  <w:tcW w:w="3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79E" w:rsidRPr="007A2C2C" w:rsidRDefault="00BD579E" w:rsidP="00DB1961">
                  <w:pPr>
                    <w:autoSpaceDE w:val="0"/>
                    <w:autoSpaceDN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BD579E" w:rsidRPr="007A2C2C" w:rsidRDefault="00BD579E" w:rsidP="00BD579E">
            <w:pPr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6A2406" w:rsidRDefault="006A2406" w:rsidP="00525BBB">
            <w:pPr>
              <w:tabs>
                <w:tab w:val="left" w:pos="5387"/>
              </w:tabs>
              <w:ind w:left="432" w:right="-1"/>
              <w:rPr>
                <w:sz w:val="16"/>
                <w:szCs w:val="16"/>
              </w:rPr>
            </w:pPr>
          </w:p>
          <w:p w:rsidR="00500234" w:rsidRPr="00500234" w:rsidRDefault="00500234" w:rsidP="00500234">
            <w:pPr>
              <w:tabs>
                <w:tab w:val="left" w:pos="5387"/>
              </w:tabs>
              <w:ind w:left="248" w:right="-1"/>
              <w:jc w:val="center"/>
            </w:pPr>
            <w:r w:rsidRPr="00500234">
              <w:t>******************************************************</w:t>
            </w:r>
          </w:p>
          <w:p w:rsidR="00500234" w:rsidRPr="00500234" w:rsidRDefault="00500234" w:rsidP="00500234">
            <w:pPr>
              <w:jc w:val="center"/>
              <w:rPr>
                <w:b/>
              </w:rPr>
            </w:pPr>
            <w:r w:rsidRPr="00500234">
              <w:rPr>
                <w:b/>
              </w:rPr>
              <w:t>АДМИНИСТРАЦИЯ АГИНСКОГО СЕЛЬСОВЕТА</w:t>
            </w:r>
            <w:r w:rsidRPr="00500234">
              <w:rPr>
                <w:b/>
              </w:rPr>
              <w:br/>
              <w:t>САЯНСКОГО РАЙОНА КРАСНОЯРСКОГО КРАЯ</w:t>
            </w:r>
          </w:p>
          <w:p w:rsidR="00500234" w:rsidRPr="00500234" w:rsidRDefault="00500234" w:rsidP="00500234">
            <w:pPr>
              <w:jc w:val="center"/>
              <w:rPr>
                <w:b/>
              </w:rPr>
            </w:pPr>
          </w:p>
          <w:p w:rsidR="00500234" w:rsidRPr="00500234" w:rsidRDefault="00500234" w:rsidP="00500234">
            <w:pPr>
              <w:jc w:val="center"/>
              <w:rPr>
                <w:b/>
              </w:rPr>
            </w:pPr>
            <w:r w:rsidRPr="00500234">
              <w:rPr>
                <w:b/>
              </w:rPr>
              <w:t>ПОСТАНОВЛЕНИЕ</w:t>
            </w:r>
          </w:p>
          <w:p w:rsidR="00500234" w:rsidRPr="00500234" w:rsidRDefault="00500234" w:rsidP="00500234">
            <w:pPr>
              <w:rPr>
                <w:color w:val="00B0F0"/>
              </w:rPr>
            </w:pPr>
            <w:r w:rsidRPr="00500234">
              <w:rPr>
                <w:color w:val="00B0F0"/>
              </w:rPr>
              <w:tab/>
            </w:r>
            <w:r w:rsidRPr="00500234">
              <w:rPr>
                <w:color w:val="00B0F0"/>
              </w:rPr>
              <w:tab/>
            </w:r>
            <w:r w:rsidRPr="00500234">
              <w:rPr>
                <w:color w:val="00B0F0"/>
              </w:rPr>
              <w:tab/>
            </w:r>
            <w:r w:rsidRPr="00500234">
              <w:rPr>
                <w:color w:val="00B0F0"/>
              </w:rPr>
              <w:tab/>
            </w:r>
            <w:r w:rsidRPr="00500234">
              <w:rPr>
                <w:color w:val="00B0F0"/>
              </w:rPr>
              <w:tab/>
            </w:r>
            <w:r w:rsidRPr="00500234">
              <w:rPr>
                <w:color w:val="00B0F0"/>
              </w:rPr>
              <w:tab/>
            </w:r>
          </w:p>
          <w:p w:rsidR="00500234" w:rsidRPr="00500234" w:rsidRDefault="00500234" w:rsidP="0050023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500234">
              <w:rPr>
                <w:b/>
              </w:rPr>
              <w:t>04. 05. 2022 года                с. Агинское                              № 26</w:t>
            </w:r>
          </w:p>
          <w:p w:rsidR="00500234" w:rsidRPr="00500234" w:rsidRDefault="00500234" w:rsidP="00500234"/>
          <w:p w:rsidR="00500234" w:rsidRPr="00500234" w:rsidRDefault="00500234" w:rsidP="00500234">
            <w:r w:rsidRPr="00500234">
              <w:t xml:space="preserve">О внесении изменений в постановление </w:t>
            </w:r>
          </w:p>
          <w:p w:rsidR="00500234" w:rsidRPr="00500234" w:rsidRDefault="00500234" w:rsidP="00500234">
            <w:r w:rsidRPr="00500234">
              <w:t xml:space="preserve">администрации Агинского сельсовета </w:t>
            </w:r>
          </w:p>
          <w:p w:rsidR="00500234" w:rsidRPr="00500234" w:rsidRDefault="00500234" w:rsidP="00500234">
            <w:r w:rsidRPr="00500234">
              <w:t xml:space="preserve">от 03.10.2017  № 48 «Об утверждении </w:t>
            </w:r>
          </w:p>
          <w:p w:rsidR="00500234" w:rsidRPr="00500234" w:rsidRDefault="00500234" w:rsidP="00500234">
            <w:r w:rsidRPr="00500234">
              <w:t xml:space="preserve">муниципальной программы «Формирование </w:t>
            </w:r>
          </w:p>
          <w:p w:rsidR="00500234" w:rsidRPr="00500234" w:rsidRDefault="00500234" w:rsidP="00500234">
            <w:r w:rsidRPr="00500234">
              <w:t xml:space="preserve">комфортной городской (сельской) среды </w:t>
            </w:r>
          </w:p>
          <w:p w:rsidR="00500234" w:rsidRPr="00500234" w:rsidRDefault="00500234" w:rsidP="00500234">
            <w:r w:rsidRPr="00500234">
              <w:t xml:space="preserve">на 2018-2022 годы» </w:t>
            </w:r>
          </w:p>
          <w:p w:rsidR="00500234" w:rsidRPr="00500234" w:rsidRDefault="00500234" w:rsidP="00500234"/>
          <w:p w:rsidR="00500234" w:rsidRPr="00500234" w:rsidRDefault="00500234" w:rsidP="00500234">
            <w:pPr>
              <w:ind w:firstLine="708"/>
              <w:jc w:val="both"/>
            </w:pPr>
            <w:r w:rsidRPr="00500234">
              <w:t xml:space="preserve">Руководствуясь статьи 179 Бюджетного кодекса Российской Федерации, в соответствии с постановлением администрации </w:t>
            </w:r>
            <w:r w:rsidRPr="00500234">
              <w:lastRenderedPageBreak/>
              <w:t xml:space="preserve">Агинского сельсовета от 21.06.2017 № 134 «Об утверждении Порядка разработки, реализации и оценки эффективности муниципальных программ Агинского сельсовета», руководствуясь статьями 17, 20  Устава Агинского сельсовета,                                      </w:t>
            </w:r>
          </w:p>
          <w:p w:rsidR="00500234" w:rsidRPr="00500234" w:rsidRDefault="00500234" w:rsidP="00500234">
            <w:pPr>
              <w:ind w:firstLine="708"/>
              <w:jc w:val="center"/>
            </w:pPr>
            <w:r w:rsidRPr="00500234">
              <w:t>ПОСТАНОВЛЯЮ:</w:t>
            </w:r>
          </w:p>
          <w:p w:rsidR="00500234" w:rsidRPr="00500234" w:rsidRDefault="00500234" w:rsidP="00500234">
            <w:pPr>
              <w:ind w:firstLine="708"/>
              <w:jc w:val="both"/>
            </w:pPr>
            <w:r w:rsidRPr="00500234">
              <w:t>1. Внести изменение в наименование и в пункт 1. и далее по всему тексту постановления от 03.10.2017 № 48 «Об утверждении муниципальной программы «Формирование комфортной городской (сельской) среды на 2018-2022 годы»,  заменив «2022» на «2024».</w:t>
            </w:r>
          </w:p>
          <w:p w:rsidR="00500234" w:rsidRPr="00500234" w:rsidRDefault="00500234" w:rsidP="00500234">
            <w:pPr>
              <w:ind w:firstLine="708"/>
              <w:jc w:val="both"/>
            </w:pPr>
            <w:r w:rsidRPr="00500234">
              <w:t>2. Внести изменения и дополнения в приложение к постановлению администрации Агинского сельсовета от 03.10.2017  № 48 «Об утверждении муниципальной программы «Формирование комфортной городской (сельской) среды на 2018-2022 годы»,  и изложить в новой редакции следующего содержания:</w:t>
            </w:r>
          </w:p>
          <w:p w:rsidR="00500234" w:rsidRPr="00500234" w:rsidRDefault="00500234" w:rsidP="00500234">
            <w:pPr>
              <w:jc w:val="both"/>
            </w:pPr>
            <w:r w:rsidRPr="00500234">
              <w:t>2.1. «Паспорт муниципальной программы «Формирование комфортной городской (сельской) среды на 2018-2024 годы»;</w:t>
            </w:r>
          </w:p>
          <w:p w:rsidR="00500234" w:rsidRPr="00500234" w:rsidRDefault="00500234" w:rsidP="00500234">
            <w:pPr>
              <w:jc w:val="both"/>
            </w:pPr>
            <w:r w:rsidRPr="00500234">
              <w:t xml:space="preserve">2.2. «Раздел 1. Срок реализации Программы:    2018-2024 годы; </w:t>
            </w:r>
          </w:p>
          <w:p w:rsidR="00500234" w:rsidRPr="00500234" w:rsidRDefault="00500234" w:rsidP="00500234">
            <w:pPr>
              <w:jc w:val="both"/>
            </w:pPr>
            <w:r w:rsidRPr="00500234">
              <w:t xml:space="preserve">                                                       </w:t>
            </w:r>
            <w:r>
              <w:t xml:space="preserve">  </w:t>
            </w:r>
            <w:r w:rsidRPr="00500234">
              <w:t xml:space="preserve">            1 этап: 2018-2019 годы  </w:t>
            </w:r>
          </w:p>
          <w:p w:rsidR="00500234" w:rsidRPr="00500234" w:rsidRDefault="00500234" w:rsidP="00500234">
            <w:pPr>
              <w:jc w:val="both"/>
            </w:pPr>
            <w:r w:rsidRPr="00500234">
              <w:t xml:space="preserve">                                                                     2 этап: 2020-2021 годы  </w:t>
            </w:r>
          </w:p>
          <w:p w:rsidR="00500234" w:rsidRPr="00500234" w:rsidRDefault="00500234" w:rsidP="00500234">
            <w:pPr>
              <w:jc w:val="both"/>
            </w:pPr>
            <w:r w:rsidRPr="00500234">
              <w:t xml:space="preserve">                                                                     3 этап: 2022-2024 годы»;</w:t>
            </w:r>
          </w:p>
          <w:p w:rsidR="00500234" w:rsidRPr="00500234" w:rsidRDefault="00500234" w:rsidP="00500234">
            <w:pPr>
              <w:jc w:val="both"/>
            </w:pPr>
            <w:r w:rsidRPr="00500234">
              <w:t>2.3. «Раздел 7. Ресурсное обеспечение программы</w:t>
            </w:r>
          </w:p>
          <w:p w:rsidR="00500234" w:rsidRPr="00500234" w:rsidRDefault="00500234" w:rsidP="00500234">
            <w:pPr>
              <w:jc w:val="both"/>
            </w:pPr>
            <w:r w:rsidRPr="00500234">
              <w:t xml:space="preserve">       7.1. Средства на финансирование в 2018-2024 годах мероприятий Программы предоставляются в порядке,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 на выполнение следующих мероприятий и задач:»;</w:t>
            </w:r>
          </w:p>
          <w:p w:rsidR="00500234" w:rsidRPr="00500234" w:rsidRDefault="00500234" w:rsidP="00500234">
            <w:pPr>
              <w:jc w:val="both"/>
            </w:pPr>
            <w:r w:rsidRPr="00500234">
              <w:t xml:space="preserve">2.4. В приложении  1 к муниципальной программе «Формирование комфортной городской (сельской) среды на 2018-2024 годы» Перечень мероприятий муниципальной программы «Формирование комфортной городской (сельской) среды на 2018-2024 годы» в столбце таблицы  «Срок  окончания реализации» по пунктам 1.2., 1.5., в Задаче 2 по всем пунктам, в Задаче 3 по всем </w:t>
            </w:r>
            <w:r w:rsidRPr="00500234">
              <w:lastRenderedPageBreak/>
              <w:t>пунктам слово «2018», «2019», «2020» «2022» заменить на «2024».</w:t>
            </w:r>
          </w:p>
          <w:p w:rsidR="00500234" w:rsidRPr="00500234" w:rsidRDefault="00500234" w:rsidP="00500234">
            <w:pPr>
              <w:jc w:val="both"/>
            </w:pPr>
            <w:r w:rsidRPr="00500234">
              <w:t xml:space="preserve">   </w:t>
            </w:r>
          </w:p>
          <w:p w:rsidR="00500234" w:rsidRPr="00500234" w:rsidRDefault="00500234" w:rsidP="00500234">
            <w:pPr>
              <w:ind w:firstLine="708"/>
              <w:jc w:val="both"/>
              <w:textAlignment w:val="top"/>
              <w:rPr>
                <w:spacing w:val="-3"/>
              </w:rPr>
            </w:pPr>
            <w:r w:rsidRPr="00500234">
              <w:rPr>
                <w:spacing w:val="-3"/>
              </w:rPr>
              <w:t>3. Контроль за исполнением настоящего постановления оставляю за собой.</w:t>
            </w:r>
          </w:p>
          <w:p w:rsidR="00500234" w:rsidRPr="00500234" w:rsidRDefault="00500234" w:rsidP="00500234">
            <w:pPr>
              <w:ind w:firstLine="708"/>
              <w:jc w:val="both"/>
            </w:pPr>
            <w:r w:rsidRPr="00500234">
              <w:t>4. Постановление вступает силу со дня подписания, подлежит опубликованию в печатном издании «Вестник Агинского сельсовета» и  размещению на официальном сайте администрации Агинского сельсовета в телекоммуникационной сети Интернет.</w:t>
            </w:r>
          </w:p>
          <w:p w:rsidR="00500234" w:rsidRPr="00500234" w:rsidRDefault="00500234" w:rsidP="00500234"/>
          <w:p w:rsidR="00500234" w:rsidRPr="00500234" w:rsidRDefault="00500234" w:rsidP="00500234">
            <w:r>
              <w:t xml:space="preserve">     </w:t>
            </w:r>
            <w:r w:rsidRPr="00500234">
              <w:t>Глава Агинского сельсовета                            В. К. Леонтьева</w:t>
            </w:r>
          </w:p>
          <w:p w:rsidR="006A2406" w:rsidRDefault="006A2406" w:rsidP="00500234">
            <w:pPr>
              <w:tabs>
                <w:tab w:val="left" w:pos="5387"/>
              </w:tabs>
              <w:ind w:left="432" w:right="-1"/>
              <w:jc w:val="center"/>
              <w:rPr>
                <w:sz w:val="16"/>
                <w:szCs w:val="16"/>
              </w:rPr>
            </w:pPr>
          </w:p>
          <w:p w:rsidR="0089032A" w:rsidRDefault="0089032A" w:rsidP="006C4FCD">
            <w:pPr>
              <w:jc w:val="center"/>
              <w:rPr>
                <w:b/>
                <w:bCs/>
              </w:rPr>
            </w:pPr>
          </w:p>
          <w:p w:rsidR="00C157BD" w:rsidRPr="000977C5" w:rsidRDefault="00142367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157BD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F3367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7F5CCE">
              <w:rPr>
                <w:b/>
                <w:i/>
                <w:iCs/>
                <w:sz w:val="22"/>
                <w:szCs w:val="22"/>
              </w:rPr>
              <w:t>2</w:t>
            </w:r>
            <w:r w:rsidR="00EF58CD">
              <w:rPr>
                <w:b/>
                <w:i/>
                <w:iCs/>
                <w:sz w:val="22"/>
                <w:szCs w:val="22"/>
              </w:rPr>
              <w:t>6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 от </w:t>
            </w:r>
            <w:r w:rsidR="00EF58CD">
              <w:rPr>
                <w:b/>
                <w:i/>
                <w:iCs/>
                <w:sz w:val="22"/>
                <w:szCs w:val="22"/>
              </w:rPr>
              <w:t>29</w:t>
            </w:r>
            <w:r w:rsidR="00AC112B">
              <w:rPr>
                <w:b/>
                <w:i/>
                <w:iCs/>
                <w:sz w:val="22"/>
                <w:szCs w:val="22"/>
              </w:rPr>
              <w:t xml:space="preserve">сентября </w:t>
            </w:r>
            <w:r w:rsidR="0089636A">
              <w:rPr>
                <w:b/>
                <w:i/>
                <w:iCs/>
                <w:sz w:val="22"/>
                <w:szCs w:val="22"/>
              </w:rPr>
              <w:t>202</w:t>
            </w:r>
            <w:r w:rsidR="0083310D">
              <w:rPr>
                <w:b/>
                <w:i/>
                <w:iCs/>
                <w:sz w:val="22"/>
                <w:szCs w:val="22"/>
              </w:rPr>
              <w:t>3</w:t>
            </w:r>
            <w:bookmarkStart w:id="0" w:name="_GoBack"/>
            <w:bookmarkEnd w:id="0"/>
            <w:r w:rsidR="0089636A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Адрес: 663580 Красноярский край, Саянский район, с. Агинское, ул. Советская 153, тел. 8(39142) 21-</w:t>
            </w:r>
            <w:r w:rsidR="00110C1D">
              <w:rPr>
                <w:i/>
                <w:iCs/>
                <w:sz w:val="22"/>
                <w:szCs w:val="22"/>
              </w:rPr>
              <w:t>9</w:t>
            </w:r>
            <w:r w:rsidRPr="000977C5">
              <w:rPr>
                <w:i/>
                <w:iCs/>
                <w:sz w:val="22"/>
                <w:szCs w:val="22"/>
              </w:rPr>
              <w:t>-</w:t>
            </w:r>
            <w:r w:rsidR="00110C1D">
              <w:rPr>
                <w:i/>
                <w:iCs/>
                <w:sz w:val="22"/>
                <w:szCs w:val="22"/>
              </w:rPr>
              <w:t>4</w:t>
            </w:r>
            <w:r w:rsidRPr="000977C5">
              <w:rPr>
                <w:i/>
                <w:iCs/>
                <w:sz w:val="22"/>
                <w:szCs w:val="22"/>
              </w:rPr>
              <w:t>5</w:t>
            </w:r>
            <w:r w:rsidR="003502CA">
              <w:rPr>
                <w:i/>
                <w:iCs/>
                <w:sz w:val="22"/>
                <w:szCs w:val="22"/>
              </w:rPr>
              <w:t>;21-5-34</w:t>
            </w:r>
          </w:p>
          <w:p w:rsidR="00C157BD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22"/>
                <w:szCs w:val="22"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Ответственный за выпуск: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.А.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 Тираж:70</w:t>
            </w:r>
            <w:r>
              <w:rPr>
                <w:i/>
                <w:iCs/>
                <w:sz w:val="22"/>
                <w:szCs w:val="22"/>
              </w:rPr>
              <w:t xml:space="preserve"> экземпляров</w:t>
            </w:r>
          </w:p>
          <w:p w:rsidR="00DE11B9" w:rsidRPr="000977C5" w:rsidRDefault="00DE11B9" w:rsidP="0014236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:rsidR="00DE11B9" w:rsidRDefault="00DE11B9" w:rsidP="00C96D55">
      <w:pPr>
        <w:widowControl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1" w:color="auto"/>
        </w:pBdr>
      </w:pPr>
    </w:p>
    <w:sectPr w:rsidR="00DE11B9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15" w:rsidRDefault="00892215">
      <w:pPr>
        <w:widowControl/>
      </w:pPr>
      <w:r>
        <w:separator/>
      </w:r>
    </w:p>
  </w:endnote>
  <w:endnote w:type="continuationSeparator" w:id="1">
    <w:p w:rsidR="00892215" w:rsidRDefault="00892215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B9" w:rsidRDefault="001475FB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1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234">
      <w:rPr>
        <w:rStyle w:val="a5"/>
        <w:noProof/>
      </w:rPr>
      <w:t>3</w:t>
    </w:r>
    <w:r>
      <w:rPr>
        <w:rStyle w:val="a5"/>
      </w:rPr>
      <w:fldChar w:fldCharType="end"/>
    </w:r>
  </w:p>
  <w:p w:rsidR="00DE11B9" w:rsidRDefault="00DE11B9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15" w:rsidRDefault="00892215">
      <w:pPr>
        <w:widowControl/>
      </w:pPr>
      <w:r>
        <w:separator/>
      </w:r>
    </w:p>
  </w:footnote>
  <w:footnote w:type="continuationSeparator" w:id="1">
    <w:p w:rsidR="00892215" w:rsidRDefault="00892215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E11510"/>
    <w:multiLevelType w:val="hybridMultilevel"/>
    <w:tmpl w:val="4166710A"/>
    <w:lvl w:ilvl="0" w:tplc="1AD4856E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85E331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2" w:tplc="04F8FBD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3" w:tplc="DDF49D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4" w:tplc="864E08C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5" w:tplc="FDC2A6CA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6" w:tplc="228E2E2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7" w:tplc="A5368A26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8" w:tplc="7244031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702C1"/>
    <w:multiLevelType w:val="hybridMultilevel"/>
    <w:tmpl w:val="C3344916"/>
    <w:lvl w:ilvl="0" w:tplc="5258594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4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4ED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01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70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449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2F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6A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8A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D3410B"/>
    <w:multiLevelType w:val="hybridMultilevel"/>
    <w:tmpl w:val="10BE8570"/>
    <w:lvl w:ilvl="0" w:tplc="21CAB04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57AB4"/>
    <w:multiLevelType w:val="hybridMultilevel"/>
    <w:tmpl w:val="B504E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A28EB"/>
    <w:multiLevelType w:val="hybridMultilevel"/>
    <w:tmpl w:val="8D5213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2A7F38"/>
    <w:multiLevelType w:val="hybridMultilevel"/>
    <w:tmpl w:val="0972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6D2873"/>
    <w:multiLevelType w:val="hybridMultilevel"/>
    <w:tmpl w:val="B7D8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BA60EB9"/>
    <w:multiLevelType w:val="multilevel"/>
    <w:tmpl w:val="82521566"/>
    <w:lvl w:ilvl="0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5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0"/>
  </w:num>
  <w:num w:numId="15">
    <w:abstractNumId w:val="6"/>
  </w:num>
  <w:num w:numId="16">
    <w:abstractNumId w:val="2"/>
  </w:num>
  <w:num w:numId="17">
    <w:abstractNumId w:val="27"/>
  </w:num>
  <w:num w:numId="18">
    <w:abstractNumId w:val="25"/>
  </w:num>
  <w:num w:numId="19">
    <w:abstractNumId w:val="8"/>
  </w:num>
  <w:num w:numId="20">
    <w:abstractNumId w:val="17"/>
  </w:num>
  <w:num w:numId="21">
    <w:abstractNumId w:val="4"/>
  </w:num>
  <w:num w:numId="22">
    <w:abstractNumId w:val="13"/>
  </w:num>
  <w:num w:numId="23">
    <w:abstractNumId w:val="15"/>
  </w:num>
  <w:num w:numId="24">
    <w:abstractNumId w:val="7"/>
  </w:num>
  <w:num w:numId="25">
    <w:abstractNumId w:val="22"/>
  </w:num>
  <w:num w:numId="26">
    <w:abstractNumId w:val="9"/>
  </w:num>
  <w:num w:numId="27">
    <w:abstractNumId w:val="18"/>
  </w:num>
  <w:num w:numId="28">
    <w:abstractNumId w:val="23"/>
  </w:num>
  <w:num w:numId="29">
    <w:abstractNumId w:val="19"/>
  </w:num>
  <w:num w:numId="30">
    <w:abstractNumId w:val="1"/>
  </w:num>
  <w:num w:numId="31">
    <w:abstractNumId w:val="16"/>
  </w:num>
  <w:num w:numId="32">
    <w:abstractNumId w:val="14"/>
  </w:num>
  <w:num w:numId="33">
    <w:abstractNumId w:val="26"/>
  </w:num>
  <w:num w:numId="34">
    <w:abstractNumId w:val="5"/>
  </w:num>
  <w:num w:numId="35">
    <w:abstractNumId w:val="20"/>
  </w:num>
  <w:num w:numId="36">
    <w:abstractNumId w:val="3"/>
  </w:num>
  <w:num w:numId="37">
    <w:abstractNumId w:val="12"/>
  </w:num>
  <w:num w:numId="38">
    <w:abstractNumId w:val="21"/>
  </w:num>
  <w:num w:numId="39">
    <w:abstractNumId w:val="11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56D7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41D5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FAC"/>
    <w:rsid w:val="0010613A"/>
    <w:rsid w:val="00107297"/>
    <w:rsid w:val="00110C1D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49B5"/>
    <w:rsid w:val="001254E4"/>
    <w:rsid w:val="00125C9D"/>
    <w:rsid w:val="001263AB"/>
    <w:rsid w:val="0012675D"/>
    <w:rsid w:val="00126905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367"/>
    <w:rsid w:val="00142F53"/>
    <w:rsid w:val="001438E8"/>
    <w:rsid w:val="00144C93"/>
    <w:rsid w:val="00145062"/>
    <w:rsid w:val="001450C7"/>
    <w:rsid w:val="00145D43"/>
    <w:rsid w:val="00146ADE"/>
    <w:rsid w:val="00146EC5"/>
    <w:rsid w:val="001475FB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7F4"/>
    <w:rsid w:val="00156D14"/>
    <w:rsid w:val="00157527"/>
    <w:rsid w:val="00157998"/>
    <w:rsid w:val="00160715"/>
    <w:rsid w:val="0016097D"/>
    <w:rsid w:val="001629B1"/>
    <w:rsid w:val="00162E16"/>
    <w:rsid w:val="0016484C"/>
    <w:rsid w:val="00165D44"/>
    <w:rsid w:val="0017209A"/>
    <w:rsid w:val="001722F3"/>
    <w:rsid w:val="0017250D"/>
    <w:rsid w:val="00173B3B"/>
    <w:rsid w:val="0017432F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9051B"/>
    <w:rsid w:val="0019194B"/>
    <w:rsid w:val="001923B4"/>
    <w:rsid w:val="00192566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5D5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27C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A6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41A"/>
    <w:rsid w:val="002D46EA"/>
    <w:rsid w:val="002D5F79"/>
    <w:rsid w:val="002E1241"/>
    <w:rsid w:val="002E1BC6"/>
    <w:rsid w:val="002E20F3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717"/>
    <w:rsid w:val="00330D2C"/>
    <w:rsid w:val="003331D9"/>
    <w:rsid w:val="00335E90"/>
    <w:rsid w:val="00336106"/>
    <w:rsid w:val="00343897"/>
    <w:rsid w:val="003444D3"/>
    <w:rsid w:val="00344CDC"/>
    <w:rsid w:val="00346CA7"/>
    <w:rsid w:val="00347885"/>
    <w:rsid w:val="00347EB5"/>
    <w:rsid w:val="003502CA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8D5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4C8F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0B8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51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559C"/>
    <w:rsid w:val="0046702A"/>
    <w:rsid w:val="00467500"/>
    <w:rsid w:val="0046757E"/>
    <w:rsid w:val="00471211"/>
    <w:rsid w:val="00474EC9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6BB5"/>
    <w:rsid w:val="00496E1E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C79C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646D"/>
    <w:rsid w:val="004F7940"/>
    <w:rsid w:val="005001B8"/>
    <w:rsid w:val="00500234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5BBB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92B"/>
    <w:rsid w:val="0056042C"/>
    <w:rsid w:val="00560BC4"/>
    <w:rsid w:val="00560F40"/>
    <w:rsid w:val="0056163F"/>
    <w:rsid w:val="0056177A"/>
    <w:rsid w:val="005632A5"/>
    <w:rsid w:val="005638D3"/>
    <w:rsid w:val="005652A8"/>
    <w:rsid w:val="0056668A"/>
    <w:rsid w:val="0056719E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A3A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038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65F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08CC"/>
    <w:rsid w:val="006A1F43"/>
    <w:rsid w:val="006A2014"/>
    <w:rsid w:val="006A2406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B7DE5"/>
    <w:rsid w:val="006C0660"/>
    <w:rsid w:val="006C09D4"/>
    <w:rsid w:val="006C1741"/>
    <w:rsid w:val="006C1B93"/>
    <w:rsid w:val="006C2D80"/>
    <w:rsid w:val="006C3061"/>
    <w:rsid w:val="006C3856"/>
    <w:rsid w:val="006C4FCD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7BB"/>
    <w:rsid w:val="00710DD6"/>
    <w:rsid w:val="00711AF7"/>
    <w:rsid w:val="00712BF3"/>
    <w:rsid w:val="00712C0B"/>
    <w:rsid w:val="00714161"/>
    <w:rsid w:val="007144C1"/>
    <w:rsid w:val="00714AFD"/>
    <w:rsid w:val="0071696B"/>
    <w:rsid w:val="00716AE6"/>
    <w:rsid w:val="00720413"/>
    <w:rsid w:val="00720670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002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555C"/>
    <w:rsid w:val="007D7138"/>
    <w:rsid w:val="007E0804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7F5CCE"/>
    <w:rsid w:val="00800F11"/>
    <w:rsid w:val="00803B37"/>
    <w:rsid w:val="00804109"/>
    <w:rsid w:val="00804CE3"/>
    <w:rsid w:val="00804FF5"/>
    <w:rsid w:val="00807CAA"/>
    <w:rsid w:val="008100CE"/>
    <w:rsid w:val="00811E4E"/>
    <w:rsid w:val="008123D8"/>
    <w:rsid w:val="008129DE"/>
    <w:rsid w:val="00813EE1"/>
    <w:rsid w:val="00820927"/>
    <w:rsid w:val="00826F6F"/>
    <w:rsid w:val="0082735F"/>
    <w:rsid w:val="00827671"/>
    <w:rsid w:val="00830E93"/>
    <w:rsid w:val="0083285E"/>
    <w:rsid w:val="0083310D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18B3"/>
    <w:rsid w:val="0085255E"/>
    <w:rsid w:val="00852C00"/>
    <w:rsid w:val="00856618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2B2"/>
    <w:rsid w:val="008814E5"/>
    <w:rsid w:val="00881C56"/>
    <w:rsid w:val="00881DCB"/>
    <w:rsid w:val="00882B29"/>
    <w:rsid w:val="00884CA2"/>
    <w:rsid w:val="00885490"/>
    <w:rsid w:val="00886D5E"/>
    <w:rsid w:val="00887CA4"/>
    <w:rsid w:val="0089032A"/>
    <w:rsid w:val="00891055"/>
    <w:rsid w:val="008911E6"/>
    <w:rsid w:val="00892215"/>
    <w:rsid w:val="00892BC8"/>
    <w:rsid w:val="00894C38"/>
    <w:rsid w:val="00895343"/>
    <w:rsid w:val="00895CB0"/>
    <w:rsid w:val="0089636A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686F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384A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3485"/>
    <w:rsid w:val="009654D9"/>
    <w:rsid w:val="009662D0"/>
    <w:rsid w:val="00970FE7"/>
    <w:rsid w:val="0097154D"/>
    <w:rsid w:val="0097182F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2956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666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4D5C"/>
    <w:rsid w:val="00A05AB9"/>
    <w:rsid w:val="00A068E1"/>
    <w:rsid w:val="00A06D1C"/>
    <w:rsid w:val="00A110C4"/>
    <w:rsid w:val="00A118A0"/>
    <w:rsid w:val="00A119BC"/>
    <w:rsid w:val="00A125C9"/>
    <w:rsid w:val="00A12E4D"/>
    <w:rsid w:val="00A13537"/>
    <w:rsid w:val="00A13A7D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29C7"/>
    <w:rsid w:val="00A33DC7"/>
    <w:rsid w:val="00A34789"/>
    <w:rsid w:val="00A34A18"/>
    <w:rsid w:val="00A35227"/>
    <w:rsid w:val="00A35231"/>
    <w:rsid w:val="00A373ED"/>
    <w:rsid w:val="00A40FE7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12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10CA"/>
    <w:rsid w:val="00AD1358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05F3C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132A"/>
    <w:rsid w:val="00B414C7"/>
    <w:rsid w:val="00B43818"/>
    <w:rsid w:val="00B45411"/>
    <w:rsid w:val="00B461DE"/>
    <w:rsid w:val="00B5178B"/>
    <w:rsid w:val="00B53841"/>
    <w:rsid w:val="00B53AAE"/>
    <w:rsid w:val="00B543C4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67CAC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97D2D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1BB3"/>
    <w:rsid w:val="00BC2F34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79E"/>
    <w:rsid w:val="00BD58BF"/>
    <w:rsid w:val="00BE0B0A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4BE9"/>
    <w:rsid w:val="00C157BD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66D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67D36"/>
    <w:rsid w:val="00C7079E"/>
    <w:rsid w:val="00C71306"/>
    <w:rsid w:val="00C71C9B"/>
    <w:rsid w:val="00C7315C"/>
    <w:rsid w:val="00C7748B"/>
    <w:rsid w:val="00C82DFC"/>
    <w:rsid w:val="00C834DB"/>
    <w:rsid w:val="00C84267"/>
    <w:rsid w:val="00C87296"/>
    <w:rsid w:val="00C8741F"/>
    <w:rsid w:val="00C8745B"/>
    <w:rsid w:val="00C91060"/>
    <w:rsid w:val="00C91440"/>
    <w:rsid w:val="00C930CD"/>
    <w:rsid w:val="00C96D55"/>
    <w:rsid w:val="00C96ED1"/>
    <w:rsid w:val="00C97972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1AFD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6DB4"/>
    <w:rsid w:val="00CD7901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6EE7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16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314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115"/>
    <w:rsid w:val="00D954DF"/>
    <w:rsid w:val="00D96332"/>
    <w:rsid w:val="00DA09C7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D6DD5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5B8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34E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8CD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15C1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3670"/>
    <w:rsid w:val="00F3456D"/>
    <w:rsid w:val="00F34628"/>
    <w:rsid w:val="00F34A75"/>
    <w:rsid w:val="00F36467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5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D690F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31D4A"/>
    <w:rPr>
      <w:sz w:val="24"/>
      <w:szCs w:val="24"/>
    </w:rPr>
  </w:style>
  <w:style w:type="character" w:styleId="a5">
    <w:name w:val="page number"/>
    <w:basedOn w:val="a0"/>
    <w:uiPriority w:val="99"/>
    <w:rsid w:val="0069700A"/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D4A"/>
    <w:rPr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C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uiPriority w:val="99"/>
    <w:locked/>
    <w:rsid w:val="00D91C5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aliases w:val="Текст сноски Знак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aliases w:val="Текст сноски Знак Знак"/>
    <w:link w:val="aa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uiPriority w:val="99"/>
    <w:rsid w:val="00D91C58"/>
    <w:rPr>
      <w:color w:val="0000FF"/>
      <w:u w:val="single"/>
    </w:rPr>
  </w:style>
  <w:style w:type="paragraph" w:styleId="ad">
    <w:name w:val="List Paragraph"/>
    <w:basedOn w:val="a"/>
    <w:uiPriority w:val="1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  <w:szCs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semiHidden/>
    <w:locked/>
    <w:rsid w:val="00B31D4A"/>
    <w:rPr>
      <w:sz w:val="24"/>
      <w:szCs w:val="24"/>
    </w:rPr>
  </w:style>
  <w:style w:type="character" w:customStyle="1" w:styleId="51">
    <w:name w:val="Основной текст (5)_"/>
    <w:link w:val="510"/>
    <w:locked/>
    <w:rsid w:val="003303C7"/>
    <w:rPr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3303C7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20">
    <w:name w:val="Основной текст (5)2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">
    <w:name w:val="Основной текст (2)_"/>
    <w:link w:val="21"/>
    <w:locked/>
    <w:rsid w:val="00E253DF"/>
    <w:rPr>
      <w:sz w:val="23"/>
      <w:szCs w:val="23"/>
    </w:rPr>
  </w:style>
  <w:style w:type="character" w:customStyle="1" w:styleId="112">
    <w:name w:val="Основной текст + 112"/>
    <w:aliases w:val="5 pt3"/>
    <w:uiPriority w:val="99"/>
    <w:rsid w:val="00E253DF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4 pt"/>
    <w:uiPriority w:val="99"/>
    <w:rsid w:val="00E253DF"/>
    <w:rPr>
      <w:rFonts w:ascii="Tahoma" w:hAnsi="Tahoma" w:cs="Tahoma"/>
      <w:sz w:val="8"/>
      <w:szCs w:val="8"/>
      <w:shd w:val="clear" w:color="auto" w:fill="FFFFFF"/>
    </w:rPr>
  </w:style>
  <w:style w:type="character" w:customStyle="1" w:styleId="20">
    <w:name w:val="Подпись к таблице (2)_"/>
    <w:link w:val="22"/>
    <w:uiPriority w:val="99"/>
    <w:locked/>
    <w:rsid w:val="00E253DF"/>
    <w:rPr>
      <w:sz w:val="26"/>
      <w:szCs w:val="26"/>
    </w:rPr>
  </w:style>
  <w:style w:type="character" w:customStyle="1" w:styleId="CourierNew">
    <w:name w:val="Основной текст + Courier New"/>
    <w:aliases w:val="9 pt,Полужирный3"/>
    <w:uiPriority w:val="99"/>
    <w:rsid w:val="00E253DF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locked/>
    <w:rsid w:val="00E253DF"/>
    <w:rPr>
      <w:b/>
      <w:bCs/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E253DF"/>
    <w:rPr>
      <w:b/>
      <w:bCs/>
      <w:sz w:val="26"/>
      <w:szCs w:val="26"/>
    </w:rPr>
  </w:style>
  <w:style w:type="character" w:customStyle="1" w:styleId="23pt">
    <w:name w:val="Заголовок №2 + Интервал 3 pt"/>
    <w:uiPriority w:val="99"/>
    <w:rsid w:val="00E253DF"/>
    <w:rPr>
      <w:b/>
      <w:bCs/>
      <w:spacing w:val="60"/>
      <w:sz w:val="26"/>
      <w:szCs w:val="26"/>
    </w:rPr>
  </w:style>
  <w:style w:type="character" w:customStyle="1" w:styleId="513pt">
    <w:name w:val="Основной текст (5) + 13 pt"/>
    <w:uiPriority w:val="99"/>
    <w:rsid w:val="00E253DF"/>
    <w:rPr>
      <w:b/>
      <w:bCs/>
      <w:i/>
      <w:iCs/>
      <w:sz w:val="26"/>
      <w:szCs w:val="26"/>
    </w:rPr>
  </w:style>
  <w:style w:type="character" w:customStyle="1" w:styleId="53">
    <w:name w:val="Основной текст (5) + Малые прописные"/>
    <w:uiPriority w:val="99"/>
    <w:rsid w:val="00E253DF"/>
    <w:rPr>
      <w:b/>
      <w:bCs/>
      <w:i/>
      <w:iCs/>
      <w:smallCaps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uiPriority w:val="99"/>
    <w:rsid w:val="00E253DF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"/>
    <w:uiPriority w:val="99"/>
    <w:rsid w:val="00E253DF"/>
    <w:rPr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uiPriority w:val="99"/>
    <w:qFormat/>
    <w:locked/>
    <w:rsid w:val="00A96024"/>
    <w:rPr>
      <w:b/>
      <w:bCs/>
    </w:rPr>
  </w:style>
  <w:style w:type="paragraph" w:customStyle="1" w:styleId="ConsNormal">
    <w:name w:val="ConsNormal"/>
    <w:uiPriority w:val="99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locked/>
    <w:rsid w:val="002324D2"/>
    <w:rPr>
      <w:sz w:val="24"/>
      <w:szCs w:val="24"/>
      <w:lang w:val="ru-RU" w:eastAsia="ru-RU"/>
    </w:rPr>
  </w:style>
  <w:style w:type="character" w:customStyle="1" w:styleId="af5">
    <w:name w:val="Знак Знак"/>
    <w:uiPriority w:val="99"/>
    <w:locked/>
    <w:rsid w:val="00922CDF"/>
    <w:rPr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681BF0"/>
    <w:rPr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23F65"/>
    <w:rPr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2059E0"/>
    <w:rPr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1332C"/>
    <w:rPr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474EC9"/>
    <w:rPr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character" w:customStyle="1" w:styleId="18">
    <w:name w:val="Название Знак1"/>
    <w:aliases w:val="Текст сноски Знак Знак1"/>
    <w:locked/>
    <w:rsid w:val="008812B2"/>
    <w:rPr>
      <w:rFonts w:ascii="Times New Roman" w:eastAsia="Times New Roman" w:hAnsi="Times New Roman" w:cs="Times New Roman"/>
      <w:b/>
      <w:sz w:val="52"/>
      <w:szCs w:val="20"/>
    </w:rPr>
  </w:style>
  <w:style w:type="paragraph" w:styleId="26">
    <w:name w:val="Body Text 2"/>
    <w:basedOn w:val="a"/>
    <w:link w:val="27"/>
    <w:uiPriority w:val="99"/>
    <w:unhideWhenUsed/>
    <w:rsid w:val="008812B2"/>
    <w:pPr>
      <w:widowControl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link w:val="26"/>
    <w:uiPriority w:val="99"/>
    <w:rsid w:val="008812B2"/>
    <w:rPr>
      <w:rFonts w:ascii="Calibri" w:hAnsi="Calibri"/>
      <w:sz w:val="22"/>
      <w:szCs w:val="22"/>
    </w:rPr>
  </w:style>
  <w:style w:type="paragraph" w:styleId="afc">
    <w:name w:val="No Spacing"/>
    <w:uiPriority w:val="1"/>
    <w:qFormat/>
    <w:rsid w:val="00142367"/>
    <w:rPr>
      <w:sz w:val="28"/>
    </w:rPr>
  </w:style>
  <w:style w:type="character" w:styleId="afd">
    <w:name w:val="Emphasis"/>
    <w:qFormat/>
    <w:locked/>
    <w:rsid w:val="0055792B"/>
    <w:rPr>
      <w:i/>
      <w:iCs/>
    </w:rPr>
  </w:style>
  <w:style w:type="paragraph" w:customStyle="1" w:styleId="28">
    <w:name w:val="Абзац списка2"/>
    <w:basedOn w:val="a"/>
    <w:rsid w:val="00C97972"/>
    <w:pPr>
      <w:widowControl/>
      <w:spacing w:after="5" w:line="247" w:lineRule="auto"/>
      <w:ind w:left="720" w:right="355" w:hanging="5"/>
      <w:contextualSpacing/>
      <w:jc w:val="both"/>
    </w:pPr>
    <w:rPr>
      <w:rFonts w:eastAsia="Calibri"/>
      <w:color w:val="000000"/>
      <w:sz w:val="28"/>
      <w:szCs w:val="22"/>
    </w:rPr>
  </w:style>
  <w:style w:type="paragraph" w:customStyle="1" w:styleId="410">
    <w:name w:val="Основной текст (4)1"/>
    <w:basedOn w:val="a"/>
    <w:rsid w:val="007F5CCE"/>
    <w:pPr>
      <w:shd w:val="clear" w:color="auto" w:fill="FFFFFF"/>
      <w:spacing w:before="660" w:after="60" w:line="240" w:lineRule="atLeast"/>
      <w:jc w:val="center"/>
    </w:pPr>
    <w:rPr>
      <w:rFonts w:eastAsiaTheme="minorHAns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B32D-5AC1-459B-A900-33124B19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creator>9F86GY598</dc:creator>
  <cp:lastModifiedBy>User</cp:lastModifiedBy>
  <cp:revision>31</cp:revision>
  <cp:lastPrinted>2020-09-21T06:22:00Z</cp:lastPrinted>
  <dcterms:created xsi:type="dcterms:W3CDTF">2023-01-09T10:16:00Z</dcterms:created>
  <dcterms:modified xsi:type="dcterms:W3CDTF">2023-10-06T08:03:00Z</dcterms:modified>
</cp:coreProperties>
</file>