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74" w:rsidRDefault="009A1991" w:rsidP="0082377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312C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823774" w:rsidRDefault="009A1991" w:rsidP="0082377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312C">
        <w:rPr>
          <w:rFonts w:ascii="PT Astra Serif" w:hAnsi="PT Astra Serif" w:cs="Times New Roman"/>
          <w:b/>
          <w:sz w:val="28"/>
          <w:szCs w:val="28"/>
        </w:rPr>
        <w:t xml:space="preserve">ЛЬГОТ И МЕР СОЦИАЛЬНОЙ ПОДДЕРЖКИ, </w:t>
      </w:r>
    </w:p>
    <w:p w:rsidR="00823774" w:rsidRDefault="009A1991" w:rsidP="0082377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7E312C">
        <w:rPr>
          <w:rFonts w:ascii="PT Astra Serif" w:hAnsi="PT Astra Serif" w:cs="Times New Roman"/>
          <w:b/>
          <w:sz w:val="28"/>
          <w:szCs w:val="28"/>
        </w:rPr>
        <w:t>ПРЕДОСТАВЛЯЕМЫХ</w:t>
      </w:r>
      <w:proofErr w:type="gramEnd"/>
      <w:r w:rsidRPr="007E312C">
        <w:rPr>
          <w:rFonts w:ascii="PT Astra Serif" w:hAnsi="PT Astra Serif" w:cs="Times New Roman"/>
          <w:b/>
          <w:sz w:val="28"/>
          <w:szCs w:val="28"/>
        </w:rPr>
        <w:t xml:space="preserve"> НА ТЕРРИТОРИИ КРАСНОЯРСКОГО КРАЯ</w:t>
      </w:r>
      <w:r w:rsidR="00EB771A" w:rsidRPr="007E312C">
        <w:rPr>
          <w:rFonts w:ascii="PT Astra Serif" w:hAnsi="PT Astra Serif" w:cs="Times New Roman"/>
          <w:b/>
          <w:sz w:val="28"/>
          <w:szCs w:val="28"/>
        </w:rPr>
        <w:t>,</w:t>
      </w:r>
      <w:r w:rsidRPr="007E312C">
        <w:rPr>
          <w:rFonts w:ascii="PT Astra Serif" w:hAnsi="PT Astra Serif" w:cs="Times New Roman"/>
          <w:b/>
          <w:sz w:val="28"/>
          <w:szCs w:val="28"/>
        </w:rPr>
        <w:t xml:space="preserve"> ВОЕННОСЛУЖАЩИМ </w:t>
      </w:r>
    </w:p>
    <w:p w:rsidR="006C7C3D" w:rsidRPr="007E312C" w:rsidRDefault="009A1991" w:rsidP="0082377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312C">
        <w:rPr>
          <w:rFonts w:ascii="PT Astra Serif" w:hAnsi="PT Astra Serif" w:cs="Times New Roman"/>
          <w:b/>
          <w:sz w:val="28"/>
          <w:szCs w:val="28"/>
        </w:rPr>
        <w:t>И ЧЛЕНАМ ИХ СЕМЕЙ</w:t>
      </w:r>
    </w:p>
    <w:p w:rsidR="009A1991" w:rsidRPr="007E312C" w:rsidRDefault="009A1991" w:rsidP="00823774">
      <w:pPr>
        <w:spacing w:after="0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5022" w:type="pct"/>
        <w:tblLook w:val="04A0"/>
      </w:tblPr>
      <w:tblGrid>
        <w:gridCol w:w="7381"/>
        <w:gridCol w:w="12"/>
        <w:gridCol w:w="7458"/>
      </w:tblGrid>
      <w:tr w:rsidR="00EB771A" w:rsidRPr="007E312C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7E312C" w:rsidRDefault="00EB771A" w:rsidP="009A1991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hAnsi="PT Astra Serif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7E312C" w:rsidRDefault="00EB771A" w:rsidP="00EB771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Нормативные правовые акты</w:t>
            </w:r>
          </w:p>
        </w:tc>
      </w:tr>
      <w:tr w:rsidR="009A1991" w:rsidRPr="007E312C" w:rsidTr="00EB771A">
        <w:tc>
          <w:tcPr>
            <w:tcW w:w="5000" w:type="pct"/>
            <w:gridSpan w:val="3"/>
          </w:tcPr>
          <w:p w:rsidR="009A1991" w:rsidRPr="007E312C" w:rsidRDefault="009A1991" w:rsidP="009A199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ВЫПЛАТЫ</w:t>
            </w:r>
          </w:p>
        </w:tc>
      </w:tr>
      <w:tr w:rsidR="009A1991" w:rsidRPr="007E312C" w:rsidTr="00E32775">
        <w:trPr>
          <w:cantSplit/>
          <w:trHeight w:val="1134"/>
        </w:trPr>
        <w:tc>
          <w:tcPr>
            <w:tcW w:w="2489" w:type="pct"/>
            <w:gridSpan w:val="2"/>
          </w:tcPr>
          <w:p w:rsidR="009A1991" w:rsidRPr="007E312C" w:rsidRDefault="009A1991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100 000 руб.</w:t>
            </w:r>
          </w:p>
          <w:p w:rsidR="00EC1E5A" w:rsidRPr="007E312C" w:rsidRDefault="00EC1E5A" w:rsidP="00E32775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 Г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раждане РФ, призванные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</w:t>
            </w:r>
            <w:r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proofErr w:type="spellStart"/>
            <w:proofErr w:type="gramStart"/>
            <w:r w:rsidRPr="00E32775">
              <w:rPr>
                <w:rFonts w:ascii="PT Astra Serif" w:eastAsiaTheme="minorHAnsi" w:hAnsi="PT Astra Serif"/>
                <w:lang w:eastAsia="en-US"/>
              </w:rPr>
              <w:t>C</w:t>
            </w:r>
            <w:proofErr w:type="gramEnd"/>
            <w:r w:rsidRPr="00E32775">
              <w:rPr>
                <w:rFonts w:ascii="PT Astra Serif" w:eastAsiaTheme="minorHAnsi" w:hAnsi="PT Astra Serif"/>
                <w:lang w:eastAsia="en-US"/>
              </w:rPr>
              <w:t>отрудники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направленные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  <w:r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E32775" w:rsidRPr="007E312C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Лица, проходящие службу в Управлении Федеральной службы войск национальной гвардии Российской Федерации по Красноярскому краю  и имеющие специальное звание полиции,  военнослужащие, проходящие военную службу в войсках национальной гвардии Российской Федерации в Красноярском крае,  направленные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</w:t>
            </w:r>
            <w:proofErr w:type="gramEnd"/>
          </w:p>
        </w:tc>
        <w:tc>
          <w:tcPr>
            <w:tcW w:w="2511" w:type="pct"/>
          </w:tcPr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9A1991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29.09.2022 № 805-п "О дополнительных социальных гарантиях отдельным категориям граждан"</w:t>
            </w:r>
          </w:p>
          <w:p w:rsidR="00A92370" w:rsidRPr="007E312C" w:rsidRDefault="00A92370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</w:tc>
      </w:tr>
      <w:tr w:rsidR="009A1991" w:rsidRPr="007E312C" w:rsidTr="00C25CB8">
        <w:tc>
          <w:tcPr>
            <w:tcW w:w="2489" w:type="pct"/>
            <w:gridSpan w:val="2"/>
          </w:tcPr>
          <w:p w:rsidR="003403D9" w:rsidRPr="00E32775" w:rsidRDefault="003403D9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300 000 руб.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proofErr w:type="gramStart"/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Граждане,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отобранным пунктом отбора на военную службу по контракту (1 разряда) г. Красноярск или военным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lastRenderedPageBreak/>
              <w:t>комиссариатом Красноярского края;</w:t>
            </w:r>
            <w:proofErr w:type="gramEnd"/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поступившие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3 месяца, убывшим для участия в специальной военной операции;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proofErr w:type="gramStart"/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заключившие контракт о прохождении военной службы и отобранным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Федерации, расположенными в Красноярском крае</w:t>
            </w:r>
            <w:proofErr w:type="gramEnd"/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призывными комиссиями по мобилизации на территории Красноярского края, заключившим контракт о прохождении военной службы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членым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семей погибших (умерших) граждан (указанных в пунктах </w:t>
            </w:r>
            <w:proofErr w:type="gramStart"/>
            <w:r w:rsidRPr="00E32775">
              <w:rPr>
                <w:rFonts w:ascii="PT Astra Serif" w:eastAsiaTheme="minorHAnsi" w:hAnsi="PT Astra Serif"/>
                <w:lang w:eastAsia="en-US"/>
              </w:rPr>
              <w:t>а-</w:t>
            </w:r>
            <w:proofErr w:type="gramEnd"/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не получивших ранее единовременную выплату,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 xml:space="preserve">в размере 300 000 рублей, в равных долях на каждого члена семьи. </w:t>
            </w:r>
            <w:proofErr w:type="gramStart"/>
            <w:r w:rsidRPr="00E32775">
              <w:rPr>
                <w:rFonts w:ascii="PT Astra Serif" w:eastAsiaTheme="minorHAnsi" w:hAnsi="PT Astra Serif"/>
                <w:lang w:eastAsia="en-US"/>
              </w:rPr>
              <w:t>К членам семей погибших (умерших) граждан, имеющих право на единовременную выплату относятся: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супруга (супруг), состоящая (состоящий) на день гибели (смерти) в зарегистрированном браке с погибшим (умершим) гражданином;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родители погибшего (умершего) гражданина;</w:t>
            </w:r>
            <w:proofErr w:type="gramEnd"/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дети погибшего (умершего) гражданина, не достигшие возраста 18 лет или старше этого возраста, если они стали инвалидами до достижения ими возраста 18 лет, а также дети погибшего (умершего) гражданина, обучающиеся в образовательных организациях по очной форме обучения, – до окончания обучения, но не более чем до достижения ими возраста 23 лет;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лицо, признанное фактически воспитывавшим погибшего (умершего) гражданина.</w:t>
            </w:r>
          </w:p>
          <w:p w:rsidR="000D6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32775">
              <w:rPr>
                <w:rFonts w:ascii="PT Astra Serif" w:eastAsiaTheme="minorHAnsi" w:hAnsi="PT Astra Serif"/>
                <w:lang w:eastAsia="en-US"/>
              </w:rPr>
              <w:t xml:space="preserve">При отсутствии указанных членов семьи единовременная выплата осуществляется в равных долях совершеннолетним детям погибших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lastRenderedPageBreak/>
              <w:t>(умерших) граждан либо в случае отсутствия совершеннолетних детей – полнородным и неполнородным братьям и сестрам погибших (умерших) граждан.</w:t>
            </w:r>
          </w:p>
        </w:tc>
        <w:tc>
          <w:tcPr>
            <w:tcW w:w="2511" w:type="pct"/>
            <w:vAlign w:val="center"/>
          </w:tcPr>
          <w:p w:rsidR="009A1991" w:rsidRPr="007E312C" w:rsidRDefault="003403D9" w:rsidP="00C25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E32775" w:rsidRPr="007E312C" w:rsidTr="00E32775">
        <w:tc>
          <w:tcPr>
            <w:tcW w:w="2489" w:type="pct"/>
            <w:gridSpan w:val="2"/>
          </w:tcPr>
          <w:p w:rsidR="00E32775" w:rsidRP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lastRenderedPageBreak/>
              <w:t xml:space="preserve">Единовременная выплата в размере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t>00 000 руб.</w:t>
            </w:r>
          </w:p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E32775">
              <w:rPr>
                <w:rFonts w:ascii="PT Astra Serif" w:eastAsiaTheme="minorHAnsi" w:hAnsi="PT Astra Serif"/>
                <w:lang w:eastAsia="en-US"/>
              </w:rPr>
              <w:t>Граждане, заключившие в период с 1 августа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по 31 декабря 2024 года контракт о прохождении военной службы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в Вооруженных Силах Российской Федерации сроком на 1 год и более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для выполнения задач специальной военной операции</w:t>
            </w:r>
          </w:p>
        </w:tc>
        <w:tc>
          <w:tcPr>
            <w:tcW w:w="2511" w:type="pct"/>
            <w:vAlign w:val="center"/>
          </w:tcPr>
          <w:p w:rsidR="00E32775" w:rsidRPr="007E312C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F7543E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7543E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5 000 рублей на каждого члена семьи участника СВО</w:t>
            </w:r>
          </w:p>
        </w:tc>
        <w:tc>
          <w:tcPr>
            <w:tcW w:w="2511" w:type="pct"/>
          </w:tcPr>
          <w:p w:rsidR="009A1991" w:rsidRPr="007E312C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</w:t>
            </w:r>
            <w:r w:rsidR="00ED0C8C">
              <w:rPr>
                <w:rFonts w:ascii="PT Astra Serif" w:hAnsi="PT Astra Serif" w:cs="Times New Roman"/>
                <w:sz w:val="28"/>
                <w:szCs w:val="28"/>
              </w:rPr>
              <w:t xml:space="preserve">(принимавших)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</w:t>
            </w:r>
            <w:proofErr w:type="gram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края от 08.07.2022 № 600-п "О дополнительных социальных гарантиях отдельным категориям граждан"</w:t>
            </w:r>
          </w:p>
        </w:tc>
      </w:tr>
      <w:tr w:rsidR="00495992" w:rsidRPr="007E312C" w:rsidTr="00C25CB8">
        <w:tc>
          <w:tcPr>
            <w:tcW w:w="2489" w:type="pct"/>
            <w:gridSpan w:val="2"/>
            <w:shd w:val="clear" w:color="auto" w:fill="auto"/>
          </w:tcPr>
          <w:p w:rsidR="00495992" w:rsidRPr="00C25CB8" w:rsidRDefault="00495992" w:rsidP="0049599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Ежемесячная денежная выплата детям военнослужащих в размере 15000 рублей</w:t>
            </w:r>
          </w:p>
          <w:p w:rsidR="00AD3ABA" w:rsidRPr="00C25CB8" w:rsidRDefault="00495992" w:rsidP="00AD3A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5CB8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</w:t>
            </w:r>
            <w:r w:rsidR="00AD3ABA" w:rsidRPr="00C25CB8">
              <w:rPr>
                <w:rFonts w:ascii="PT Astra Serif" w:hAnsi="PT Astra Serif" w:cs="Times New Roman"/>
                <w:sz w:val="24"/>
                <w:szCs w:val="24"/>
              </w:rPr>
              <w:t>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</w:t>
            </w:r>
            <w:proofErr w:type="gramEnd"/>
            <w:r w:rsidR="00AD3ABA" w:rsidRPr="00C25CB8">
              <w:rPr>
                <w:rFonts w:ascii="PT Astra Serif" w:hAnsi="PT Astra Serif" w:cs="Times New Roman"/>
                <w:sz w:val="24"/>
                <w:szCs w:val="24"/>
              </w:rPr>
              <w:t xml:space="preserve"> 30 сентября 2022 года</w:t>
            </w:r>
          </w:p>
          <w:p w:rsidR="00495992" w:rsidRPr="00C25CB8" w:rsidRDefault="00495992" w:rsidP="004959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95992" w:rsidRPr="00C25CB8" w:rsidRDefault="00495992" w:rsidP="002254A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  <w:shd w:val="clear" w:color="auto" w:fill="auto"/>
          </w:tcPr>
          <w:p w:rsidR="00C36292" w:rsidRPr="00C25CB8" w:rsidRDefault="00C36292" w:rsidP="00C3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25CB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Закон Красноярского </w:t>
            </w:r>
            <w:r w:rsidRPr="00C25CB8">
              <w:rPr>
                <w:rFonts w:ascii="PT Astra Serif" w:hAnsi="PT Astra Serif" w:cs="Times New Roman"/>
                <w:sz w:val="28"/>
                <w:szCs w:val="28"/>
              </w:rPr>
              <w:t>края от 23.06.2022 № 3-865 "О дополнительных мерах социальной поддержки детей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    </w:r>
          </w:p>
          <w:p w:rsidR="00C36292" w:rsidRPr="00C25CB8" w:rsidRDefault="00C36292" w:rsidP="00653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95992" w:rsidRPr="007E312C" w:rsidRDefault="006532A7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C25CB8">
              <w:rPr>
                <w:rFonts w:ascii="PT Astra Serif" w:hAnsi="PT Astra Serif" w:cs="Times New Roman"/>
                <w:sz w:val="28"/>
                <w:szCs w:val="28"/>
              </w:rPr>
              <w:t xml:space="preserve">Приказ министерства социальной политики Красноярского края от 21.12.2022 № 104-Н "Об утверждении </w:t>
            </w:r>
            <w:r w:rsidRPr="00C25CB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</w:t>
            </w:r>
            <w:proofErr w:type="gramEnd"/>
            <w:r w:rsidRPr="00C25CB8">
              <w:rPr>
                <w:rFonts w:ascii="PT Astra Serif" w:hAnsi="PT Astra Serif" w:cs="Times New Roman"/>
                <w:sz w:val="28"/>
                <w:szCs w:val="28"/>
              </w:rPr>
              <w:t xml:space="preserve"> на территориях Донецкой Народной Республики, Луганской Народной Республики и Украины с 24 февраля 2022 года"</w:t>
            </w:r>
          </w:p>
        </w:tc>
      </w:tr>
      <w:tr w:rsidR="00D83CAE" w:rsidRPr="007E312C" w:rsidTr="00EB771A">
        <w:tc>
          <w:tcPr>
            <w:tcW w:w="5000" w:type="pct"/>
            <w:gridSpan w:val="3"/>
          </w:tcPr>
          <w:p w:rsidR="00D83CAE" w:rsidRPr="007E312C" w:rsidRDefault="00D83CAE" w:rsidP="00D83C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ДЕТСКИЕ САДЫ</w:t>
            </w:r>
          </w:p>
        </w:tc>
      </w:tr>
      <w:tr w:rsidR="00F7543E" w:rsidRPr="007E312C" w:rsidTr="00F7543E">
        <w:trPr>
          <w:trHeight w:val="4206"/>
        </w:trPr>
        <w:tc>
          <w:tcPr>
            <w:tcW w:w="2489" w:type="pct"/>
            <w:gridSpan w:val="2"/>
          </w:tcPr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во внеочередном порядке детям дошкольного возраста участников СВО места в муниципальных детских садах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свобождение от платы, взимаемой за присмотр и уход за детьми в муниципальных детских садах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P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1" w:type="pct"/>
            <w:vAlign w:val="center"/>
          </w:tcPr>
          <w:p w:rsidR="00F7543E" w:rsidRPr="007E312C" w:rsidRDefault="00F7543E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EC1E5A" w:rsidRPr="007E312C" w:rsidTr="00EB771A">
        <w:tc>
          <w:tcPr>
            <w:tcW w:w="5000" w:type="pct"/>
            <w:gridSpan w:val="3"/>
          </w:tcPr>
          <w:p w:rsidR="00EC1E5A" w:rsidRPr="007E312C" w:rsidRDefault="00EC1E5A" w:rsidP="00EC1E5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ШКОЛЫ</w:t>
            </w:r>
          </w:p>
        </w:tc>
      </w:tr>
      <w:tr w:rsidR="009A1991" w:rsidRPr="007E312C" w:rsidTr="00F7543E">
        <w:trPr>
          <w:trHeight w:val="987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младшеклассники края, обучающиеся с 1 по 4 класс, по распоряжению Губернатора обеспечиваются горячим питанием в школах)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з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ачисление детей участников СВО во внеочередном порядке в группы продленного дня в муниципальных школах. При этом с семьи не будет взиматься оплата за продленку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 по работе с одаренными детьми "Школа космонавтики» с наличием интерната, которое включает в себя обеспечение обучающихся в соответствии с установленными нормами мягким инвентарем, предметами личной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</w:t>
            </w:r>
            <w:proofErr w:type="gram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обучающимися указанных общеобразовательных организаций в группах продленного дня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A1991" w:rsidRP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041E94" w:rsidRPr="007E312C" w:rsidRDefault="0067248E" w:rsidP="00F7543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875EDE" w:rsidRPr="007E312C" w:rsidTr="00EB771A">
        <w:tc>
          <w:tcPr>
            <w:tcW w:w="5000" w:type="pct"/>
            <w:gridSpan w:val="3"/>
          </w:tcPr>
          <w:p w:rsidR="00875EDE" w:rsidRPr="0067248E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ДЕТСКИЙ ОТДЫХ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F7543E" w:rsidRDefault="0067248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Предоставление в первоочередном порядке путевок в краевые государственные организации отдыха детей и их оздоровления, расположенные на территории 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Красноярского края, с полной оплатой их стоимости за счет сре</w:t>
            </w:r>
            <w:proofErr w:type="gram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аевого бюджета </w:t>
            </w:r>
          </w:p>
          <w:p w:rsidR="0067248E" w:rsidRPr="00F7543E" w:rsidRDefault="0067248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</w:t>
            </w:r>
            <w:proofErr w:type="gram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края.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О социально-экономических мерах поддержки лиц, принимающих участие в специальной военной 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МНОГОДЕТНЫЕ СЕМЬИ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67248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      </w:r>
            <w:proofErr w:type="gramEnd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  <w:proofErr w:type="gramEnd"/>
          </w:p>
        </w:tc>
        <w:tc>
          <w:tcPr>
            <w:tcW w:w="2511" w:type="pct"/>
            <w:vAlign w:val="center"/>
          </w:tcPr>
          <w:p w:rsidR="0067248E" w:rsidRPr="00AD3ABA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СТИПЕНДИИ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875EDE" w:rsidRPr="00F7543E" w:rsidRDefault="00875EDE" w:rsidP="00F7543E">
            <w:pPr>
              <w:spacing w:after="1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очно-заочной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</w:t>
            </w:r>
            <w:proofErr w:type="gram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аевого бюджета в размере 2000 рублей.</w:t>
            </w:r>
          </w:p>
          <w:p w:rsidR="009A1991" w:rsidRPr="00F7543E" w:rsidRDefault="009A1991" w:rsidP="00F754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очно-заочной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очно-заочной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форме программы профессионального обучения в краевых государственных</w:t>
            </w:r>
            <w:proofErr w:type="gram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профессиональных образовательных </w:t>
            </w:r>
            <w:proofErr w:type="gram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организациях</w:t>
            </w:r>
            <w:proofErr w:type="gram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, осуществляющих деятельность на территории Красноярского края, за счет </w:t>
            </w:r>
          </w:p>
          <w:p w:rsidR="009A1991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сре</w:t>
            </w:r>
            <w:proofErr w:type="gram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дств кр</w:t>
            </w:r>
            <w:proofErr w:type="gram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аевого бюджета"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Содействие</w:t>
            </w:r>
            <w:proofErr w:type="gramEnd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D80144" w:rsidRPr="007E312C" w:rsidTr="009956A2">
        <w:tc>
          <w:tcPr>
            <w:tcW w:w="5000" w:type="pct"/>
            <w:gridSpan w:val="3"/>
          </w:tcPr>
          <w:p w:rsidR="00D80144" w:rsidRPr="00D80144" w:rsidRDefault="00D80144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ТРУДОУСТРОЙСТВО</w:t>
            </w:r>
          </w:p>
        </w:tc>
      </w:tr>
      <w:tr w:rsidR="00D80144" w:rsidRPr="007E312C" w:rsidTr="0067248E">
        <w:tc>
          <w:tcPr>
            <w:tcW w:w="2489" w:type="pct"/>
            <w:gridSpan w:val="2"/>
          </w:tcPr>
          <w:p w:rsidR="00D80144" w:rsidRPr="0067248E" w:rsidRDefault="00D80144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</w:tc>
        <w:tc>
          <w:tcPr>
            <w:tcW w:w="2511" w:type="pct"/>
            <w:vAlign w:val="center"/>
          </w:tcPr>
          <w:p w:rsidR="00D80144" w:rsidRPr="00AD3ABA" w:rsidRDefault="00D80144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F00B6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ЖКХ И КАПИТАЛЬНЫЙ РЕМОНТ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F00B6F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Освобождение членов семей участников специальной военной операции от начисления пеней при несвоевременной и (или) неполной оплате жилищно-коммунальных услуг и кап</w:t>
            </w:r>
            <w:r w:rsidR="00D17E2C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итального 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ремонта.</w:t>
            </w:r>
          </w:p>
        </w:tc>
        <w:tc>
          <w:tcPr>
            <w:tcW w:w="2511" w:type="pct"/>
          </w:tcPr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Российской Федерации"</w:t>
            </w:r>
          </w:p>
          <w:p w:rsidR="00F00B6F" w:rsidRPr="007E312C" w:rsidRDefault="00F00B6F" w:rsidP="00F00B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0B6F" w:rsidRPr="007E312C" w:rsidRDefault="00F00B6F" w:rsidP="00D17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RPr="007E312C" w:rsidTr="00EB771A">
        <w:tc>
          <w:tcPr>
            <w:tcW w:w="5000" w:type="pct"/>
            <w:gridSpan w:val="3"/>
          </w:tcPr>
          <w:p w:rsidR="00D17E2C" w:rsidRPr="007E312C" w:rsidRDefault="00D17E2C" w:rsidP="00D17E2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D80144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Бесплатное посещение краевых государственных учреждений культуры Красноярского края, клубных формирований,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кинопоказов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иных мероприятий, проводимых (организуемых) указанными учреждениями</w:t>
            </w:r>
          </w:p>
        </w:tc>
        <w:tc>
          <w:tcPr>
            <w:tcW w:w="2511" w:type="pct"/>
          </w:tcPr>
          <w:p w:rsidR="009A1991" w:rsidRPr="007E312C" w:rsidRDefault="00D80144" w:rsidP="00D8014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954-п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"Об утверждении Порядка бесплатного посещения лицами, принимающими (принимавшими) участие в специальной военной операции, и членами их семей краевых государственных учреждений культуры Красноярского края, клубных формирований, </w:t>
            </w:r>
            <w:proofErr w:type="spellStart"/>
            <w:r w:rsidRPr="00D80144">
              <w:rPr>
                <w:rFonts w:ascii="PT Astra Serif" w:hAnsi="PT Astra Serif" w:cs="Times New Roman"/>
                <w:sz w:val="28"/>
                <w:szCs w:val="28"/>
              </w:rPr>
              <w:t>кинопоказов</w:t>
            </w:r>
            <w:proofErr w:type="spellEnd"/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и иных мероприятий, проводимых (организуемых)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указанными учреждениями"</w:t>
            </w: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0D12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</w:tr>
      <w:tr w:rsidR="006A4B78" w:rsidRPr="007E312C" w:rsidTr="009956A2">
        <w:tc>
          <w:tcPr>
            <w:tcW w:w="2489" w:type="pct"/>
            <w:gridSpan w:val="2"/>
          </w:tcPr>
          <w:p w:rsidR="006A4B78" w:rsidRPr="00F7543E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б</w:t>
            </w:r>
            <w:r w:rsidR="006A4B78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9956A2" w:rsidRPr="00F7543E" w:rsidRDefault="009956A2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56A2" w:rsidRPr="00F7543E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б</w:t>
            </w:r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есплатное получение 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обственности Красноярского края;</w:t>
            </w:r>
          </w:p>
          <w:p w:rsidR="009956A2" w:rsidRPr="00F7543E" w:rsidRDefault="009956A2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56A2" w:rsidRPr="00F7543E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Российской Федерации от 27.01.2023 N 57 "Об утверждении порядка приема на обучение по дополнительным</w:t>
            </w:r>
            <w:proofErr w:type="gramEnd"/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</w:tc>
        <w:tc>
          <w:tcPr>
            <w:tcW w:w="2511" w:type="pct"/>
            <w:vAlign w:val="center"/>
          </w:tcPr>
          <w:p w:rsidR="006A4B78" w:rsidRPr="007E312C" w:rsidRDefault="006A4B78" w:rsidP="009956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№ 317-уг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B26405" w:rsidRPr="00C25CB8" w:rsidRDefault="00B26405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5A766C"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ение</w:t>
            </w:r>
            <w:r w:rsidR="005A766C"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 уплаты транспортного налога</w:t>
            </w:r>
          </w:p>
          <w:p w:rsidR="00041E94" w:rsidRPr="00C25CB8" w:rsidRDefault="00041E94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pct"/>
          </w:tcPr>
          <w:p w:rsidR="00B26405" w:rsidRPr="007E312C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9A1991" w:rsidRPr="007E312C" w:rsidRDefault="001F04B6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транспортном налоге"</w:t>
            </w:r>
          </w:p>
        </w:tc>
      </w:tr>
      <w:tr w:rsidR="00963D47" w:rsidRPr="007E312C" w:rsidTr="00F7543E">
        <w:tc>
          <w:tcPr>
            <w:tcW w:w="5000" w:type="pct"/>
            <w:gridSpan w:val="3"/>
          </w:tcPr>
          <w:p w:rsidR="00963D47" w:rsidRPr="00963D47" w:rsidRDefault="00963D47" w:rsidP="00F7543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963D4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ОБУЧЕНИЕ ВОЖДЕНИЮ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C25CB8" w:rsidRDefault="00963D47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супругам участников специальной военной операции компенсации в размере 50 процентов стоимости обучения вождению</w:t>
            </w:r>
          </w:p>
        </w:tc>
        <w:tc>
          <w:tcPr>
            <w:tcW w:w="2511" w:type="pct"/>
          </w:tcPr>
          <w:p w:rsidR="00963D47" w:rsidRPr="007E312C" w:rsidRDefault="00963D47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БИЗНЕС И ГРАНТЫ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военнослужащий сможет воспользоваться отсрочкой по оплате договора микрозайма, выданного Красноярским краевым центром развития бизнеса и микрокредитной компанией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микрокредитной компании;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военнослужащие, получившие до службы гранты, смогут изменить условия предоставления грантовой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963D47" w:rsidRPr="007E312C" w:rsidRDefault="00963D47" w:rsidP="003755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963D47" w:rsidRPr="007E312C" w:rsidRDefault="00963D47" w:rsidP="003755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6A4B78">
            <w:pPr>
              <w:jc w:val="center"/>
              <w:rPr>
                <w:rFonts w:ascii="PT Astra Serif" w:hAnsi="PT Astra Serif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БЕСПЛАТНАЯ ЮРИДИЧЕСКАЯ ПОМОЩЬ</w:t>
            </w:r>
          </w:p>
        </w:tc>
      </w:tr>
      <w:tr w:rsidR="006A4B78" w:rsidRPr="007E312C" w:rsidTr="00EB771A">
        <w:tc>
          <w:tcPr>
            <w:tcW w:w="2489" w:type="pct"/>
            <w:gridSpan w:val="2"/>
          </w:tcPr>
          <w:p w:rsidR="006A4B78" w:rsidRPr="00C25CB8" w:rsidRDefault="006A4B7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специальной военной операции  и  члены их семей, а также лица, находящиеся на иждивении участников специальной военной операции</w:t>
            </w:r>
          </w:p>
        </w:tc>
        <w:tc>
          <w:tcPr>
            <w:tcW w:w="2511" w:type="pct"/>
          </w:tcPr>
          <w:p w:rsidR="006A4B78" w:rsidRPr="007E312C" w:rsidRDefault="006A4B78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Закон Красноярского края от 19.12.2013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5-1990</w:t>
            </w:r>
          </w:p>
          <w:p w:rsidR="006A4B78" w:rsidRPr="007E312C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бесплатной юридической помощи в Красноярском крае"</w:t>
            </w:r>
          </w:p>
          <w:p w:rsidR="006A4B78" w:rsidRPr="007E312C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A1991" w:rsidRPr="007E312C" w:rsidRDefault="009A1991" w:rsidP="001E38F0">
      <w:pPr>
        <w:rPr>
          <w:rFonts w:ascii="PT Astra Serif" w:hAnsi="PT Astra Serif" w:cs="Times New Roman"/>
          <w:sz w:val="28"/>
          <w:szCs w:val="28"/>
        </w:rPr>
      </w:pPr>
    </w:p>
    <w:sectPr w:rsidR="009A1991" w:rsidRPr="007E312C" w:rsidSect="001E38F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D6775"/>
    <w:rsid w:val="000E207A"/>
    <w:rsid w:val="000F3687"/>
    <w:rsid w:val="00126FB8"/>
    <w:rsid w:val="0015795B"/>
    <w:rsid w:val="001742FA"/>
    <w:rsid w:val="001A6FEA"/>
    <w:rsid w:val="001D77FF"/>
    <w:rsid w:val="001E38F0"/>
    <w:rsid w:val="001E6F07"/>
    <w:rsid w:val="001F04B6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95C63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4D0A76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41B2A"/>
    <w:rsid w:val="006532A7"/>
    <w:rsid w:val="0067248E"/>
    <w:rsid w:val="00682D6B"/>
    <w:rsid w:val="006A4B78"/>
    <w:rsid w:val="006B0993"/>
    <w:rsid w:val="006C7C3D"/>
    <w:rsid w:val="006D1DCC"/>
    <w:rsid w:val="0075595D"/>
    <w:rsid w:val="0077388F"/>
    <w:rsid w:val="00783E65"/>
    <w:rsid w:val="007A4A4A"/>
    <w:rsid w:val="007A60B8"/>
    <w:rsid w:val="007B65C5"/>
    <w:rsid w:val="007E312C"/>
    <w:rsid w:val="007E7368"/>
    <w:rsid w:val="007F792F"/>
    <w:rsid w:val="0080434D"/>
    <w:rsid w:val="00823774"/>
    <w:rsid w:val="00835091"/>
    <w:rsid w:val="00841266"/>
    <w:rsid w:val="008504D1"/>
    <w:rsid w:val="00867432"/>
    <w:rsid w:val="00875EDE"/>
    <w:rsid w:val="008838AD"/>
    <w:rsid w:val="008A3794"/>
    <w:rsid w:val="008B10E9"/>
    <w:rsid w:val="008F0F72"/>
    <w:rsid w:val="00921D79"/>
    <w:rsid w:val="00933D36"/>
    <w:rsid w:val="00963D47"/>
    <w:rsid w:val="009956A2"/>
    <w:rsid w:val="009A1991"/>
    <w:rsid w:val="009B68A9"/>
    <w:rsid w:val="00A02A94"/>
    <w:rsid w:val="00A078FD"/>
    <w:rsid w:val="00A21F54"/>
    <w:rsid w:val="00A6235B"/>
    <w:rsid w:val="00A63047"/>
    <w:rsid w:val="00A82DED"/>
    <w:rsid w:val="00A92370"/>
    <w:rsid w:val="00AD1185"/>
    <w:rsid w:val="00AD3ABA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25CB8"/>
    <w:rsid w:val="00C36292"/>
    <w:rsid w:val="00C41600"/>
    <w:rsid w:val="00C76086"/>
    <w:rsid w:val="00C936B4"/>
    <w:rsid w:val="00C94985"/>
    <w:rsid w:val="00C966EF"/>
    <w:rsid w:val="00CB7D87"/>
    <w:rsid w:val="00D17E2C"/>
    <w:rsid w:val="00D2179C"/>
    <w:rsid w:val="00D80144"/>
    <w:rsid w:val="00D80BA7"/>
    <w:rsid w:val="00D834C0"/>
    <w:rsid w:val="00D83CAE"/>
    <w:rsid w:val="00D921FC"/>
    <w:rsid w:val="00DA667E"/>
    <w:rsid w:val="00DC1BB9"/>
    <w:rsid w:val="00E20B7C"/>
    <w:rsid w:val="00E32775"/>
    <w:rsid w:val="00E4274A"/>
    <w:rsid w:val="00E6215A"/>
    <w:rsid w:val="00E64314"/>
    <w:rsid w:val="00E73AD3"/>
    <w:rsid w:val="00E76F0D"/>
    <w:rsid w:val="00EB771A"/>
    <w:rsid w:val="00EC1E5A"/>
    <w:rsid w:val="00ED0C8C"/>
    <w:rsid w:val="00F00B6F"/>
    <w:rsid w:val="00F2635F"/>
    <w:rsid w:val="00F31BAA"/>
    <w:rsid w:val="00F326FB"/>
    <w:rsid w:val="00F554B5"/>
    <w:rsid w:val="00F7543E"/>
    <w:rsid w:val="00FC45B7"/>
    <w:rsid w:val="00FE3673"/>
    <w:rsid w:val="00F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248E"/>
    <w:rPr>
      <w:b/>
      <w:bCs/>
    </w:rPr>
  </w:style>
  <w:style w:type="paragraph" w:styleId="a5">
    <w:name w:val="Normal (Web)"/>
    <w:basedOn w:val="a"/>
    <w:uiPriority w:val="99"/>
    <w:unhideWhenUsed/>
    <w:rsid w:val="009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B0ED-C2F3-49EE-8132-669AF0C7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User</cp:lastModifiedBy>
  <cp:revision>4</cp:revision>
  <cp:lastPrinted>2022-12-05T05:35:00Z</cp:lastPrinted>
  <dcterms:created xsi:type="dcterms:W3CDTF">2024-11-28T09:16:00Z</dcterms:created>
  <dcterms:modified xsi:type="dcterms:W3CDTF">2025-01-15T04:27:00Z</dcterms:modified>
</cp:coreProperties>
</file>